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703" w:rsidRPr="00601CBC" w:rsidRDefault="00E10703" w:rsidP="00E10703">
      <w:pPr>
        <w:shd w:val="clear" w:color="auto" w:fill="FFFFFF"/>
        <w:spacing w:after="300" w:line="240" w:lineRule="auto"/>
        <w:jc w:val="center"/>
        <w:rPr>
          <w:rFonts w:ascii="Times New Roman" w:eastAsia="Times New Roman" w:hAnsi="Times New Roman" w:cs="Times New Roman"/>
          <w:b/>
          <w:color w:val="000000" w:themeColor="text1"/>
          <w:sz w:val="24"/>
          <w:szCs w:val="24"/>
          <w:lang w:eastAsia="tr-TR"/>
        </w:rPr>
      </w:pPr>
      <w:r w:rsidRPr="00601CBC">
        <w:rPr>
          <w:rFonts w:ascii="Times New Roman" w:eastAsia="Times New Roman" w:hAnsi="Times New Roman" w:cs="Times New Roman"/>
          <w:b/>
          <w:color w:val="000000" w:themeColor="text1"/>
          <w:sz w:val="24"/>
          <w:szCs w:val="24"/>
          <w:lang w:eastAsia="tr-TR"/>
        </w:rPr>
        <w:t>ADANA BÜYÜKŞEHİR BELEDİYESİ</w:t>
      </w:r>
    </w:p>
    <w:p w:rsidR="00E10703" w:rsidRPr="00601CBC" w:rsidRDefault="00E10703" w:rsidP="00E10703">
      <w:pPr>
        <w:shd w:val="clear" w:color="auto" w:fill="FFFFFF"/>
        <w:spacing w:after="300" w:line="240" w:lineRule="auto"/>
        <w:jc w:val="center"/>
        <w:rPr>
          <w:rFonts w:ascii="Times New Roman" w:eastAsia="Times New Roman" w:hAnsi="Times New Roman" w:cs="Times New Roman"/>
          <w:b/>
          <w:color w:val="000000" w:themeColor="text1"/>
          <w:sz w:val="24"/>
          <w:szCs w:val="24"/>
          <w:lang w:eastAsia="tr-TR"/>
        </w:rPr>
      </w:pPr>
      <w:r w:rsidRPr="00601CBC">
        <w:rPr>
          <w:rFonts w:ascii="Times New Roman" w:eastAsia="Times New Roman" w:hAnsi="Times New Roman" w:cs="Times New Roman"/>
          <w:b/>
          <w:color w:val="000000" w:themeColor="text1"/>
          <w:sz w:val="24"/>
          <w:szCs w:val="24"/>
          <w:lang w:eastAsia="tr-TR"/>
        </w:rPr>
        <w:t>THE TOURNAMENT OF JIG ADANA</w:t>
      </w:r>
    </w:p>
    <w:p w:rsidR="00E10703" w:rsidRPr="00601CBC" w:rsidRDefault="00E10703" w:rsidP="002B22F7">
      <w:pPr>
        <w:shd w:val="clear" w:color="auto" w:fill="FFFFFF"/>
        <w:spacing w:after="300" w:line="240" w:lineRule="auto"/>
        <w:rPr>
          <w:rFonts w:ascii="Times New Roman" w:eastAsia="Times New Roman" w:hAnsi="Times New Roman" w:cs="Times New Roman"/>
          <w:color w:val="000000" w:themeColor="text1"/>
          <w:sz w:val="24"/>
          <w:szCs w:val="24"/>
          <w:lang w:eastAsia="tr-TR"/>
        </w:rPr>
      </w:pPr>
    </w:p>
    <w:p w:rsidR="002B22F7" w:rsidRPr="00601CBC" w:rsidRDefault="002B22F7" w:rsidP="002B22F7">
      <w:pPr>
        <w:shd w:val="clear" w:color="auto" w:fill="FFFFFF"/>
        <w:spacing w:after="300"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Yarışmanın herhangi bir sebepten dolayı yapılamaması veya iptali durumunda kayıt yaptıran yarışmacıların haklarının saklı kalması şartı ile bir ileri tarihe ertelenmesine karar verme yetkisi organizasyon komitesinin tasarrufundadır. Kayıt yaptıran her yarışmacı bu şartları kabul etmiş sayılır.</w:t>
      </w:r>
    </w:p>
    <w:p w:rsidR="004B708D" w:rsidRPr="00601CBC" w:rsidRDefault="004B708D" w:rsidP="004B708D">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Yarışmaya tekne / takım başına en az 2</w:t>
      </w:r>
      <w:r w:rsidR="00281DEA" w:rsidRPr="00601CBC">
        <w:rPr>
          <w:rFonts w:ascii="Times New Roman" w:eastAsia="Times New Roman" w:hAnsi="Times New Roman" w:cs="Times New Roman"/>
          <w:color w:val="000000" w:themeColor="text1"/>
          <w:sz w:val="24"/>
          <w:szCs w:val="24"/>
          <w:lang w:eastAsia="tr-TR"/>
        </w:rPr>
        <w:t>,</w:t>
      </w:r>
      <w:r w:rsidRPr="00601CBC">
        <w:rPr>
          <w:rFonts w:ascii="Times New Roman" w:eastAsia="Times New Roman" w:hAnsi="Times New Roman" w:cs="Times New Roman"/>
          <w:color w:val="000000" w:themeColor="text1"/>
          <w:sz w:val="24"/>
          <w:szCs w:val="24"/>
          <w:lang w:eastAsia="tr-TR"/>
        </w:rPr>
        <w:t xml:space="preserve"> </w:t>
      </w:r>
      <w:r w:rsidR="00281DEA" w:rsidRPr="00601CBC">
        <w:rPr>
          <w:rFonts w:ascii="Times New Roman" w:eastAsia="Times New Roman" w:hAnsi="Times New Roman" w:cs="Times New Roman"/>
          <w:color w:val="000000" w:themeColor="text1"/>
          <w:sz w:val="24"/>
          <w:szCs w:val="24"/>
          <w:lang w:eastAsia="tr-TR"/>
        </w:rPr>
        <w:t>e</w:t>
      </w:r>
      <w:r w:rsidRPr="00601CBC">
        <w:rPr>
          <w:rFonts w:ascii="Times New Roman" w:eastAsia="Times New Roman" w:hAnsi="Times New Roman" w:cs="Times New Roman"/>
          <w:color w:val="000000" w:themeColor="text1"/>
          <w:sz w:val="24"/>
          <w:szCs w:val="24"/>
          <w:lang w:eastAsia="tr-TR"/>
        </w:rPr>
        <w:t xml:space="preserve">n fazla </w:t>
      </w:r>
      <w:r w:rsidR="000531FC" w:rsidRPr="00601CBC">
        <w:rPr>
          <w:rFonts w:ascii="Times New Roman" w:eastAsia="Times New Roman" w:hAnsi="Times New Roman" w:cs="Times New Roman"/>
          <w:color w:val="000000" w:themeColor="text1"/>
          <w:sz w:val="24"/>
          <w:szCs w:val="24"/>
          <w:lang w:eastAsia="tr-TR"/>
        </w:rPr>
        <w:t>2</w:t>
      </w:r>
      <w:r w:rsidR="00601CBC">
        <w:rPr>
          <w:rFonts w:ascii="Times New Roman" w:eastAsia="Times New Roman" w:hAnsi="Times New Roman" w:cs="Times New Roman"/>
          <w:color w:val="000000" w:themeColor="text1"/>
          <w:sz w:val="24"/>
          <w:szCs w:val="24"/>
          <w:lang w:eastAsia="tr-TR"/>
        </w:rPr>
        <w:t xml:space="preserve"> yarışmacı</w:t>
      </w:r>
      <w:r w:rsidR="00281DEA" w:rsidRPr="00601CBC">
        <w:rPr>
          <w:rFonts w:ascii="Times New Roman" w:eastAsia="Times New Roman" w:hAnsi="Times New Roman" w:cs="Times New Roman"/>
          <w:color w:val="000000" w:themeColor="text1"/>
          <w:sz w:val="24"/>
          <w:szCs w:val="24"/>
          <w:lang w:eastAsia="tr-TR"/>
        </w:rPr>
        <w:t>,</w:t>
      </w:r>
      <w:r w:rsidR="000531FC" w:rsidRPr="00601CBC">
        <w:rPr>
          <w:rFonts w:ascii="Times New Roman" w:eastAsia="Times New Roman" w:hAnsi="Times New Roman" w:cs="Times New Roman"/>
          <w:color w:val="000000" w:themeColor="text1"/>
          <w:sz w:val="24"/>
          <w:szCs w:val="24"/>
          <w:lang w:eastAsia="tr-TR"/>
        </w:rPr>
        <w:t xml:space="preserve"> 1 misafir </w:t>
      </w:r>
      <w:r w:rsidRPr="00601CBC">
        <w:rPr>
          <w:rFonts w:ascii="Times New Roman" w:eastAsia="Times New Roman" w:hAnsi="Times New Roman" w:cs="Times New Roman"/>
          <w:color w:val="000000" w:themeColor="text1"/>
          <w:sz w:val="24"/>
          <w:szCs w:val="24"/>
          <w:lang w:eastAsia="tr-TR"/>
        </w:rPr>
        <w:t>turnuvaya katılabilirler. Her takımda mutlaka organizasyon komitesi ve hakem heyeti ile iletişimi sağlayacak bir takım lideri bulunacaktır.</w:t>
      </w:r>
    </w:p>
    <w:p w:rsidR="004B708D" w:rsidRPr="00601CBC" w:rsidRDefault="004B708D" w:rsidP="002B22F7">
      <w:pPr>
        <w:shd w:val="clear" w:color="auto" w:fill="FFFFFF"/>
        <w:spacing w:after="300" w:line="240" w:lineRule="auto"/>
        <w:rPr>
          <w:rFonts w:ascii="Times New Roman" w:eastAsia="Times New Roman" w:hAnsi="Times New Roman" w:cs="Times New Roman"/>
          <w:color w:val="000000" w:themeColor="text1"/>
          <w:sz w:val="24"/>
          <w:szCs w:val="24"/>
          <w:lang w:eastAsia="tr-TR"/>
        </w:rPr>
      </w:pPr>
    </w:p>
    <w:p w:rsidR="002B22F7" w:rsidRPr="00601CBC" w:rsidRDefault="002B22F7" w:rsidP="002B22F7">
      <w:pPr>
        <w:shd w:val="clear" w:color="auto" w:fill="FFFFFF"/>
        <w:spacing w:after="300"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Tüm katılımcılar kuralları ve güncellemeleri takip etmelidir.</w:t>
      </w:r>
    </w:p>
    <w:p w:rsidR="002B22F7" w:rsidRPr="00601CBC" w:rsidRDefault="002B22F7" w:rsidP="002B22F7">
      <w:pPr>
        <w:shd w:val="clear" w:color="auto" w:fill="FFFFFF"/>
        <w:spacing w:after="300"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Resmi kurallar yarışma öncesi kayıt kabulünde takım liderlerine teslim edilecek ve yarışma öncesi yapılacak bilgilendirme toplantısında ilan edilecektir.</w:t>
      </w:r>
    </w:p>
    <w:p w:rsidR="002B22F7" w:rsidRPr="00601CBC" w:rsidRDefault="002B22F7" w:rsidP="002B22F7">
      <w:pPr>
        <w:shd w:val="clear" w:color="auto" w:fill="FFFFFF"/>
        <w:spacing w:after="300"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Tüm katılımcılar turnuvaya katılarak kendilerine teslim edilen resmi kuralları kabul etmiş sayılırlar.</w:t>
      </w:r>
    </w:p>
    <w:p w:rsidR="002B22F7" w:rsidRPr="00601CBC" w:rsidRDefault="002B22F7" w:rsidP="002B22F7">
      <w:pPr>
        <w:shd w:val="clear" w:color="auto" w:fill="FFFFFF"/>
        <w:spacing w:after="300"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Bu turnuva katılımcıların gönüllü olarak katıldıkları centilmenlik, doğaya ve bireylere saygı gibi değer ölçülerine sahip, kendine özgü geliştirilmiş kuralları olan sportif bir yarışma etkinliğidir.</w:t>
      </w:r>
    </w:p>
    <w:p w:rsidR="002B22F7" w:rsidRPr="00601CBC" w:rsidRDefault="002B22F7" w:rsidP="002B22F7">
      <w:pPr>
        <w:shd w:val="clear" w:color="auto" w:fill="FFFFFF"/>
        <w:spacing w:after="300"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 xml:space="preserve">Dolayısı ile bu etkinliğin amacı çok balık tutmanın ötesinde gerek katılımcılar gerek ulusal ve sosyal medya aracılığı ile doğa ve çevre bilinci ve farkındalığı yaratarak sürdürülebilir balıkçılık ve </w:t>
      </w:r>
      <w:proofErr w:type="gramStart"/>
      <w:r w:rsidRPr="00601CBC">
        <w:rPr>
          <w:rFonts w:ascii="Times New Roman" w:eastAsia="Times New Roman" w:hAnsi="Times New Roman" w:cs="Times New Roman"/>
          <w:color w:val="000000" w:themeColor="text1"/>
          <w:sz w:val="24"/>
          <w:szCs w:val="24"/>
          <w:lang w:eastAsia="tr-TR"/>
        </w:rPr>
        <w:t>sürdürülebilir</w:t>
      </w:r>
      <w:proofErr w:type="gramEnd"/>
      <w:r w:rsidRPr="00601CBC">
        <w:rPr>
          <w:rFonts w:ascii="Times New Roman" w:eastAsia="Times New Roman" w:hAnsi="Times New Roman" w:cs="Times New Roman"/>
          <w:color w:val="000000" w:themeColor="text1"/>
          <w:sz w:val="24"/>
          <w:szCs w:val="24"/>
          <w:lang w:eastAsia="tr-TR"/>
        </w:rPr>
        <w:t xml:space="preserve"> çevre ile geleceğimizi korumak ve toplumsal farkındalık yaratarak bireylerin sadece kendi nesilleri için değil gelecek nesiller için de özenli olmalarını sağlamaktır.</w:t>
      </w:r>
    </w:p>
    <w:p w:rsidR="002B22F7" w:rsidRPr="00601CBC" w:rsidRDefault="002B22F7" w:rsidP="002B22F7">
      <w:pPr>
        <w:shd w:val="clear" w:color="auto" w:fill="FFFFFF"/>
        <w:spacing w:after="0"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b/>
          <w:bCs/>
          <w:color w:val="000000" w:themeColor="text1"/>
          <w:sz w:val="24"/>
          <w:szCs w:val="24"/>
          <w:lang w:eastAsia="tr-TR"/>
        </w:rPr>
        <w:t>Kurallar:</w:t>
      </w:r>
    </w:p>
    <w:p w:rsidR="002B22F7" w:rsidRPr="00601CBC" w:rsidRDefault="002B22F7" w:rsidP="002B22F7">
      <w:pPr>
        <w:shd w:val="clear" w:color="auto" w:fill="FFFFFF"/>
        <w:spacing w:after="300"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Bu turnuvada;</w:t>
      </w:r>
    </w:p>
    <w:p w:rsidR="002B22F7" w:rsidRPr="00601CBC" w:rsidRDefault="002B22F7" w:rsidP="002B22F7">
      <w:pPr>
        <w:shd w:val="clear" w:color="auto" w:fill="FFFFFF"/>
        <w:spacing w:after="300"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Adana Büyükşehir belediyesi 202</w:t>
      </w:r>
      <w:r w:rsidR="00BF4C8C" w:rsidRPr="00601CBC">
        <w:rPr>
          <w:rFonts w:ascii="Times New Roman" w:eastAsia="Times New Roman" w:hAnsi="Times New Roman" w:cs="Times New Roman"/>
          <w:color w:val="000000" w:themeColor="text1"/>
          <w:sz w:val="24"/>
          <w:szCs w:val="24"/>
          <w:lang w:eastAsia="tr-TR"/>
        </w:rPr>
        <w:t>4</w:t>
      </w:r>
      <w:r w:rsidRPr="00601CBC">
        <w:rPr>
          <w:rFonts w:ascii="Times New Roman" w:eastAsia="Times New Roman" w:hAnsi="Times New Roman" w:cs="Times New Roman"/>
          <w:color w:val="000000" w:themeColor="text1"/>
          <w:sz w:val="24"/>
          <w:szCs w:val="24"/>
          <w:lang w:eastAsia="tr-TR"/>
        </w:rPr>
        <w:t xml:space="preserve"> Turnuvası’na özgün kurallar;</w:t>
      </w:r>
    </w:p>
    <w:p w:rsidR="002B22F7" w:rsidRPr="00601CBC" w:rsidRDefault="009F22DD" w:rsidP="002B22F7">
      <w:pPr>
        <w:shd w:val="clear" w:color="auto" w:fill="FFFFFF"/>
        <w:spacing w:after="300"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Amatör Balıkçılık Sirküleri, (6</w:t>
      </w:r>
      <w:r w:rsidR="002B22F7" w:rsidRPr="00601CBC">
        <w:rPr>
          <w:rFonts w:ascii="Times New Roman" w:eastAsia="Times New Roman" w:hAnsi="Times New Roman" w:cs="Times New Roman"/>
          <w:color w:val="000000" w:themeColor="text1"/>
          <w:sz w:val="24"/>
          <w:szCs w:val="24"/>
          <w:lang w:eastAsia="tr-TR"/>
        </w:rPr>
        <w:t xml:space="preserve">/2 NUMARALI AMATÖR AMAÇLI SU ÜRÜNLERİ AVCILIĞININ DÜZENLENMESİ </w:t>
      </w:r>
      <w:r w:rsidRPr="00601CBC">
        <w:rPr>
          <w:rFonts w:ascii="Times New Roman" w:eastAsia="Times New Roman" w:hAnsi="Times New Roman" w:cs="Times New Roman"/>
          <w:color w:val="000000" w:themeColor="text1"/>
          <w:sz w:val="24"/>
          <w:szCs w:val="24"/>
          <w:lang w:eastAsia="tr-TR"/>
        </w:rPr>
        <w:t>HAKKINDA TEBLİĞ (TEBLİĞ NO: 2024</w:t>
      </w:r>
      <w:r w:rsidR="002B22F7" w:rsidRPr="00601CBC">
        <w:rPr>
          <w:rFonts w:ascii="Times New Roman" w:eastAsia="Times New Roman" w:hAnsi="Times New Roman" w:cs="Times New Roman"/>
          <w:color w:val="000000" w:themeColor="text1"/>
          <w:sz w:val="24"/>
          <w:szCs w:val="24"/>
          <w:lang w:eastAsia="tr-TR"/>
        </w:rPr>
        <w:t>/21) uygulamaktadır.</w:t>
      </w:r>
    </w:p>
    <w:p w:rsidR="002B22F7" w:rsidRPr="00601CBC" w:rsidRDefault="002B22F7" w:rsidP="002B22F7">
      <w:pPr>
        <w:shd w:val="clear" w:color="auto" w:fill="FFFFFF"/>
        <w:spacing w:after="0"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b/>
          <w:bCs/>
          <w:color w:val="000000" w:themeColor="text1"/>
          <w:sz w:val="24"/>
          <w:szCs w:val="24"/>
          <w:lang w:eastAsia="tr-TR"/>
        </w:rPr>
        <w:t>A).Genel Kurallar:</w:t>
      </w:r>
    </w:p>
    <w:p w:rsidR="002B22F7" w:rsidRPr="00601CBC" w:rsidRDefault="002B22F7" w:rsidP="002B22F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 xml:space="preserve">Avlanma yöntemi olarak yalnızca ve sadece “olta” balıkçılığına izin verilmektedir. Elektrikli çıkrık kullanımı </w:t>
      </w:r>
      <w:r w:rsidR="0059072E">
        <w:rPr>
          <w:rFonts w:ascii="Times New Roman" w:eastAsia="Times New Roman" w:hAnsi="Times New Roman" w:cs="Times New Roman"/>
          <w:color w:val="000000" w:themeColor="text1"/>
          <w:sz w:val="24"/>
          <w:szCs w:val="24"/>
          <w:lang w:eastAsia="tr-TR"/>
        </w:rPr>
        <w:t>yasaktır</w:t>
      </w:r>
      <w:r w:rsidRPr="00601CBC">
        <w:rPr>
          <w:rFonts w:ascii="Times New Roman" w:eastAsia="Times New Roman" w:hAnsi="Times New Roman" w:cs="Times New Roman"/>
          <w:color w:val="000000" w:themeColor="text1"/>
          <w:sz w:val="24"/>
          <w:szCs w:val="24"/>
          <w:lang w:eastAsia="tr-TR"/>
        </w:rPr>
        <w:t xml:space="preserve">. Olta avcılığına uygun takımlarla maksimum 2 iğneli </w:t>
      </w:r>
      <w:proofErr w:type="gramStart"/>
      <w:r w:rsidRPr="00601CBC">
        <w:rPr>
          <w:rFonts w:ascii="Times New Roman" w:eastAsia="Times New Roman" w:hAnsi="Times New Roman" w:cs="Times New Roman"/>
          <w:color w:val="000000" w:themeColor="text1"/>
          <w:sz w:val="24"/>
          <w:szCs w:val="24"/>
          <w:lang w:eastAsia="tr-TR"/>
        </w:rPr>
        <w:t>asist</w:t>
      </w:r>
      <w:proofErr w:type="gramEnd"/>
      <w:r w:rsidRPr="00601CBC">
        <w:rPr>
          <w:rFonts w:ascii="Times New Roman" w:eastAsia="Times New Roman" w:hAnsi="Times New Roman" w:cs="Times New Roman"/>
          <w:color w:val="000000" w:themeColor="text1"/>
          <w:sz w:val="24"/>
          <w:szCs w:val="24"/>
          <w:lang w:eastAsia="tr-TR"/>
        </w:rPr>
        <w:t xml:space="preserve"> olmak şartıyla her türlü silikon, canlı yem aparatı, jig yemi, </w:t>
      </w:r>
      <w:proofErr w:type="spellStart"/>
      <w:r w:rsidRPr="00601CBC">
        <w:rPr>
          <w:rFonts w:ascii="Times New Roman" w:eastAsia="Times New Roman" w:hAnsi="Times New Roman" w:cs="Times New Roman"/>
          <w:color w:val="000000" w:themeColor="text1"/>
          <w:sz w:val="24"/>
          <w:szCs w:val="24"/>
          <w:lang w:eastAsia="tr-TR"/>
        </w:rPr>
        <w:t>rapala</w:t>
      </w:r>
      <w:proofErr w:type="spellEnd"/>
      <w:r w:rsidRPr="00601CBC">
        <w:rPr>
          <w:rFonts w:ascii="Times New Roman" w:eastAsia="Times New Roman" w:hAnsi="Times New Roman" w:cs="Times New Roman"/>
          <w:color w:val="000000" w:themeColor="text1"/>
          <w:sz w:val="24"/>
          <w:szCs w:val="24"/>
          <w:lang w:eastAsia="tr-TR"/>
        </w:rPr>
        <w:t xml:space="preserve"> kullanımı serbesttir. İğne boyutunda ve şeklinde bir sınırlama yoktur ister üçlü iğne ister </w:t>
      </w:r>
      <w:proofErr w:type="spellStart"/>
      <w:r w:rsidRPr="00601CBC">
        <w:rPr>
          <w:rFonts w:ascii="Times New Roman" w:eastAsia="Times New Roman" w:hAnsi="Times New Roman" w:cs="Times New Roman"/>
          <w:color w:val="000000" w:themeColor="text1"/>
          <w:sz w:val="24"/>
          <w:szCs w:val="24"/>
          <w:lang w:eastAsia="tr-TR"/>
        </w:rPr>
        <w:t>double</w:t>
      </w:r>
      <w:proofErr w:type="spellEnd"/>
      <w:r w:rsidRPr="00601CBC">
        <w:rPr>
          <w:rFonts w:ascii="Times New Roman" w:eastAsia="Times New Roman" w:hAnsi="Times New Roman" w:cs="Times New Roman"/>
          <w:color w:val="000000" w:themeColor="text1"/>
          <w:sz w:val="24"/>
          <w:szCs w:val="24"/>
          <w:lang w:eastAsia="tr-TR"/>
        </w:rPr>
        <w:t xml:space="preserve"> iğne veya </w:t>
      </w:r>
      <w:proofErr w:type="spellStart"/>
      <w:r w:rsidRPr="00601CBC">
        <w:rPr>
          <w:rFonts w:ascii="Times New Roman" w:eastAsia="Times New Roman" w:hAnsi="Times New Roman" w:cs="Times New Roman"/>
          <w:color w:val="000000" w:themeColor="text1"/>
          <w:sz w:val="24"/>
          <w:szCs w:val="24"/>
          <w:lang w:eastAsia="tr-TR"/>
        </w:rPr>
        <w:t>single</w:t>
      </w:r>
      <w:proofErr w:type="spellEnd"/>
      <w:r w:rsidRPr="00601CBC">
        <w:rPr>
          <w:rFonts w:ascii="Times New Roman" w:eastAsia="Times New Roman" w:hAnsi="Times New Roman" w:cs="Times New Roman"/>
          <w:color w:val="000000" w:themeColor="text1"/>
          <w:sz w:val="24"/>
          <w:szCs w:val="24"/>
          <w:lang w:eastAsia="tr-TR"/>
        </w:rPr>
        <w:t xml:space="preserve"> </w:t>
      </w:r>
      <w:proofErr w:type="gramStart"/>
      <w:r w:rsidRPr="00601CBC">
        <w:rPr>
          <w:rFonts w:ascii="Times New Roman" w:eastAsia="Times New Roman" w:hAnsi="Times New Roman" w:cs="Times New Roman"/>
          <w:color w:val="000000" w:themeColor="text1"/>
          <w:sz w:val="24"/>
          <w:szCs w:val="24"/>
          <w:lang w:eastAsia="tr-TR"/>
        </w:rPr>
        <w:t>asist</w:t>
      </w:r>
      <w:proofErr w:type="gramEnd"/>
      <w:r w:rsidRPr="00601CBC">
        <w:rPr>
          <w:rFonts w:ascii="Times New Roman" w:eastAsia="Times New Roman" w:hAnsi="Times New Roman" w:cs="Times New Roman"/>
          <w:color w:val="000000" w:themeColor="text1"/>
          <w:sz w:val="24"/>
          <w:szCs w:val="24"/>
          <w:lang w:eastAsia="tr-TR"/>
        </w:rPr>
        <w:t xml:space="preserve"> kull</w:t>
      </w:r>
      <w:r w:rsidR="00601CBC" w:rsidRPr="00601CBC">
        <w:rPr>
          <w:rFonts w:ascii="Times New Roman" w:eastAsia="Times New Roman" w:hAnsi="Times New Roman" w:cs="Times New Roman"/>
          <w:color w:val="000000" w:themeColor="text1"/>
          <w:sz w:val="24"/>
          <w:szCs w:val="24"/>
          <w:lang w:eastAsia="tr-TR"/>
        </w:rPr>
        <w:t xml:space="preserve">anılabilir. Bırakma veya </w:t>
      </w:r>
      <w:proofErr w:type="spellStart"/>
      <w:r w:rsidR="00601CBC" w:rsidRPr="00601CBC">
        <w:rPr>
          <w:rFonts w:ascii="Times New Roman" w:eastAsia="Times New Roman" w:hAnsi="Times New Roman" w:cs="Times New Roman"/>
          <w:color w:val="000000" w:themeColor="text1"/>
          <w:sz w:val="24"/>
          <w:szCs w:val="24"/>
          <w:lang w:eastAsia="tr-TR"/>
        </w:rPr>
        <w:t>paraketa</w:t>
      </w:r>
      <w:proofErr w:type="spellEnd"/>
      <w:r w:rsidRPr="00601CBC">
        <w:rPr>
          <w:rFonts w:ascii="Times New Roman" w:eastAsia="Times New Roman" w:hAnsi="Times New Roman" w:cs="Times New Roman"/>
          <w:color w:val="000000" w:themeColor="text1"/>
          <w:sz w:val="24"/>
          <w:szCs w:val="24"/>
          <w:lang w:eastAsia="tr-TR"/>
        </w:rPr>
        <w:t xml:space="preserve"> yöntemi ile avlanmaya kesinlikle izin verilmemektedir.</w:t>
      </w:r>
    </w:p>
    <w:p w:rsidR="002B22F7" w:rsidRPr="00601CBC" w:rsidRDefault="002B22F7" w:rsidP="002B22F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lastRenderedPageBreak/>
        <w:t xml:space="preserve">Balık tutan tekne mutlaka bölge bilgisi, balık cinsini ve tahmini büyüklüğünü </w:t>
      </w:r>
      <w:proofErr w:type="spellStart"/>
      <w:r w:rsidRPr="00601CBC">
        <w:rPr>
          <w:rFonts w:ascii="Times New Roman" w:eastAsia="Times New Roman" w:hAnsi="Times New Roman" w:cs="Times New Roman"/>
          <w:color w:val="000000" w:themeColor="text1"/>
          <w:sz w:val="24"/>
          <w:szCs w:val="24"/>
          <w:lang w:eastAsia="tr-TR"/>
        </w:rPr>
        <w:t>Whatsapp</w:t>
      </w:r>
      <w:proofErr w:type="spellEnd"/>
      <w:r w:rsidRPr="00601CBC">
        <w:rPr>
          <w:rFonts w:ascii="Times New Roman" w:eastAsia="Times New Roman" w:hAnsi="Times New Roman" w:cs="Times New Roman"/>
          <w:color w:val="000000" w:themeColor="text1"/>
          <w:sz w:val="24"/>
          <w:szCs w:val="24"/>
          <w:lang w:eastAsia="tr-TR"/>
        </w:rPr>
        <w:t xml:space="preserve"> grubu ile hakem komitesine bildirmek zorundadır. Yarışma süresince bildirimi yapılmayan balıklar puanlamaya dâhil edilmez.</w:t>
      </w:r>
    </w:p>
    <w:p w:rsidR="002B22F7" w:rsidRPr="00601CBC" w:rsidRDefault="002B22F7" w:rsidP="002B22F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Her takım yakaladığı ve tartıya sunduğu balık cinslerini bilmek ve yarışma esnasında hakem komitesini doğru bilgilendirmek durumundadır.</w:t>
      </w:r>
    </w:p>
    <w:p w:rsidR="002B22F7" w:rsidRPr="00601CBC" w:rsidRDefault="002B22F7" w:rsidP="002B22F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Oltaların sudan çekilmesi zamanı, yarışma öncesi organizasyon komitesince ilan edilecektir. Hava ve Balık durumuna göre yarışma esnasında hakem heyeti tarafından oltaların sudan çekilme zamanı değiştirilebilir.</w:t>
      </w:r>
    </w:p>
    <w:p w:rsidR="002B22F7" w:rsidRPr="00601CBC" w:rsidRDefault="002B22F7" w:rsidP="002B22F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Avlanma saatleri içinde tutulan bir balıkla yapılacak mücadele oltaların sudan çekilmesi zamanını geçecek ise bu durum hakem heyetine  önceden bildirilir. Ek tanınan süre içinde başka balık avlanamaz ve diğer takımlar sudan çekilmiş olmalıdır. Bu durumda bir hakem teknesi mümkünse bölgeye gelip durumu izleyecektir. Asılsız anonslar diskalifiye sebebidir.</w:t>
      </w:r>
    </w:p>
    <w:p w:rsidR="002B22F7" w:rsidRPr="00601CBC" w:rsidRDefault="002B22F7" w:rsidP="002B22F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Tüm balıklar usulüne uygun iyi durumda muhafaza edilmelidir. Usulüne uygun muhafaza edilmeyen balıklar tartıya kabul edilmeyecektir.</w:t>
      </w:r>
    </w:p>
    <w:p w:rsidR="002B22F7" w:rsidRPr="00601CBC" w:rsidRDefault="002B22F7" w:rsidP="002B22F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Balıkla mücadele sırasında olta takımının el değiştirmesi veya balıkla mücadele eden yarışmacıya yardım etmek yasaktır, bu durumun tespiti durumunda o balık puanlamaya dâhil edilmez. Balığı yakalayan yarışmacı bir başkasının yardımı olmaksızın balığı tekneye getirmelidir. Yardımcının sadece lidere dokunmasına ve balığı kepçelemesine izin verilmektedir.</w:t>
      </w:r>
    </w:p>
    <w:p w:rsidR="002B22F7" w:rsidRPr="00601CBC" w:rsidRDefault="002B22F7" w:rsidP="002B22F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Yarışmaya kayıtlı yarışmacı dışında teknede başkası tarafından avlanıldığının tespiti durumunda tüm takım yarışmadan diskalifiye olacaktır.</w:t>
      </w:r>
    </w:p>
    <w:p w:rsidR="002B22F7" w:rsidRPr="00601CBC" w:rsidRDefault="002B22F7" w:rsidP="002B22F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Yarışmacılar, özel şekilde bildirmeye gerek duymadan, Amatör Balıkçılık Sirküleri ve turnuva hedef türleri ve kuralları kapsamı dışındaki balık adet, Ağırlık ve türleri geri salmak mecburiyetindedir.</w:t>
      </w:r>
    </w:p>
    <w:p w:rsidR="002B22F7" w:rsidRPr="00601CBC" w:rsidRDefault="002B22F7" w:rsidP="002B22F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Yarışan teknede hakem heyetine bildirilmeyen balıkların tespiti durumunda o gün için tekneye “0” puan ve bulunan balığın 2 katı ceza puanı uygulayacaktır.</w:t>
      </w:r>
    </w:p>
    <w:p w:rsidR="002B22F7" w:rsidRPr="00601CBC" w:rsidRDefault="002B22F7" w:rsidP="002B22F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Dereceye girebilecek takımlardan tutulan balıkların; mevcut kurallara uygun olarak, yarışma bölgesinde ve balığı tartıya sunan takım tarafından tutulduğunu belirgin ve açıkça gösteren tarihli Video kaydı istenecektir. (Videolar son tartı saatinde uygun formatta hakem heyetine teslim edilmelidir.)</w:t>
      </w:r>
    </w:p>
    <w:p w:rsidR="002B22F7" w:rsidRPr="00601CBC" w:rsidRDefault="002B22F7" w:rsidP="002B22F7">
      <w:pPr>
        <w:shd w:val="clear" w:color="auto" w:fill="FFFFFF"/>
        <w:spacing w:before="100" w:beforeAutospacing="1" w:after="0" w:line="240" w:lineRule="auto"/>
        <w:ind w:left="720"/>
        <w:rPr>
          <w:rFonts w:ascii="Times New Roman" w:eastAsia="Times New Roman" w:hAnsi="Times New Roman" w:cs="Times New Roman"/>
          <w:color w:val="000000" w:themeColor="text1"/>
          <w:sz w:val="24"/>
          <w:szCs w:val="24"/>
          <w:lang w:eastAsia="tr-TR"/>
        </w:rPr>
      </w:pPr>
    </w:p>
    <w:p w:rsidR="002B22F7" w:rsidRPr="00601CBC" w:rsidRDefault="002B22F7" w:rsidP="002B22F7">
      <w:pPr>
        <w:shd w:val="clear" w:color="auto" w:fill="FFFFFF"/>
        <w:spacing w:after="0"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b/>
          <w:bCs/>
          <w:color w:val="000000" w:themeColor="text1"/>
          <w:sz w:val="24"/>
          <w:szCs w:val="24"/>
          <w:lang w:eastAsia="tr-TR"/>
        </w:rPr>
        <w:t> </w:t>
      </w:r>
    </w:p>
    <w:p w:rsidR="002B22F7" w:rsidRPr="00601CBC" w:rsidRDefault="002B22F7" w:rsidP="002B22F7">
      <w:pPr>
        <w:shd w:val="clear" w:color="auto" w:fill="FFFFFF"/>
        <w:spacing w:after="0"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b/>
          <w:bCs/>
          <w:color w:val="000000" w:themeColor="text1"/>
          <w:sz w:val="24"/>
          <w:szCs w:val="24"/>
          <w:lang w:eastAsia="tr-TR"/>
        </w:rPr>
        <w:t>YARIŞMACILARIN İLK</w:t>
      </w:r>
      <w:r w:rsidR="0016038C">
        <w:rPr>
          <w:rFonts w:ascii="Times New Roman" w:eastAsia="Times New Roman" w:hAnsi="Times New Roman" w:cs="Times New Roman"/>
          <w:b/>
          <w:bCs/>
          <w:color w:val="000000" w:themeColor="text1"/>
          <w:sz w:val="24"/>
          <w:szCs w:val="24"/>
          <w:lang w:eastAsia="tr-TR"/>
        </w:rPr>
        <w:t xml:space="preserve"> GÜN KAYIT KABUL MASASINA GELİP</w:t>
      </w:r>
      <w:r w:rsidRPr="00601CBC">
        <w:rPr>
          <w:rFonts w:ascii="Times New Roman" w:eastAsia="Times New Roman" w:hAnsi="Times New Roman" w:cs="Times New Roman"/>
          <w:b/>
          <w:bCs/>
          <w:color w:val="000000" w:themeColor="text1"/>
          <w:sz w:val="24"/>
          <w:szCs w:val="24"/>
          <w:lang w:eastAsia="tr-TR"/>
        </w:rPr>
        <w:t>;</w:t>
      </w:r>
    </w:p>
    <w:p w:rsidR="002B22F7" w:rsidRPr="00601CBC" w:rsidRDefault="002B22F7" w:rsidP="002B22F7">
      <w:pPr>
        <w:shd w:val="clear" w:color="auto" w:fill="FFFFFF"/>
        <w:spacing w:after="0"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b/>
          <w:bCs/>
          <w:color w:val="000000" w:themeColor="text1"/>
          <w:sz w:val="24"/>
          <w:szCs w:val="24"/>
          <w:lang w:eastAsia="tr-TR"/>
        </w:rPr>
        <w:t> </w:t>
      </w:r>
    </w:p>
    <w:p w:rsidR="002B22F7" w:rsidRPr="00601CBC" w:rsidRDefault="002B22F7" w:rsidP="002B22F7">
      <w:pPr>
        <w:numPr>
          <w:ilvl w:val="0"/>
          <w:numId w:val="4"/>
        </w:numPr>
        <w:shd w:val="clear" w:color="auto" w:fill="FFFFFF"/>
        <w:spacing w:before="100" w:beforeAutospacing="1" w:after="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b/>
          <w:bCs/>
          <w:color w:val="000000" w:themeColor="text1"/>
          <w:sz w:val="24"/>
          <w:szCs w:val="24"/>
          <w:lang w:eastAsia="tr-TR"/>
        </w:rPr>
        <w:t xml:space="preserve">Kayıt formlarının arka sayfasında bulunan yarışma şartnamesini imzalı bir şekilde teslim etmesi zorunludur.(Her iki yarışmacıda). Her iki yarışmacıya ait ıslak imzalı yarışma şartnamesi olmayan takım yarışmaya </w:t>
      </w:r>
      <w:proofErr w:type="gramStart"/>
      <w:r w:rsidRPr="00601CBC">
        <w:rPr>
          <w:rFonts w:ascii="Times New Roman" w:eastAsia="Times New Roman" w:hAnsi="Times New Roman" w:cs="Times New Roman"/>
          <w:b/>
          <w:bCs/>
          <w:color w:val="000000" w:themeColor="text1"/>
          <w:sz w:val="24"/>
          <w:szCs w:val="24"/>
          <w:lang w:eastAsia="tr-TR"/>
        </w:rPr>
        <w:t>dahil</w:t>
      </w:r>
      <w:proofErr w:type="gramEnd"/>
      <w:r w:rsidRPr="00601CBC">
        <w:rPr>
          <w:rFonts w:ascii="Times New Roman" w:eastAsia="Times New Roman" w:hAnsi="Times New Roman" w:cs="Times New Roman"/>
          <w:b/>
          <w:bCs/>
          <w:color w:val="000000" w:themeColor="text1"/>
          <w:sz w:val="24"/>
          <w:szCs w:val="24"/>
          <w:lang w:eastAsia="tr-TR"/>
        </w:rPr>
        <w:t xml:space="preserve"> edilmeyecektir</w:t>
      </w:r>
    </w:p>
    <w:p w:rsidR="004B23CB" w:rsidRPr="00601CBC" w:rsidRDefault="002B22F7" w:rsidP="0054617E">
      <w:pPr>
        <w:numPr>
          <w:ilvl w:val="0"/>
          <w:numId w:val="4"/>
        </w:numPr>
        <w:shd w:val="clear" w:color="auto" w:fill="FFFFFF"/>
        <w:spacing w:before="100" w:beforeAutospacing="1" w:after="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b/>
          <w:bCs/>
          <w:color w:val="000000" w:themeColor="text1"/>
          <w:sz w:val="24"/>
          <w:szCs w:val="24"/>
          <w:lang w:eastAsia="tr-TR"/>
        </w:rPr>
        <w:t>Kendileri için hazırlanan çantaları teslim almak zorundalardır. </w:t>
      </w:r>
      <w:r w:rsidRPr="00601CBC">
        <w:rPr>
          <w:rFonts w:ascii="Times New Roman" w:eastAsia="Times New Roman" w:hAnsi="Times New Roman" w:cs="Times New Roman"/>
          <w:b/>
          <w:bCs/>
          <w:color w:val="000000" w:themeColor="text1"/>
          <w:sz w:val="24"/>
          <w:szCs w:val="24"/>
          <w:u w:val="single"/>
          <w:lang w:eastAsia="tr-TR"/>
        </w:rPr>
        <w:t>Yarışma boyunca sizlere dağıttığımız t-</w:t>
      </w:r>
      <w:proofErr w:type="spellStart"/>
      <w:r w:rsidRPr="00601CBC">
        <w:rPr>
          <w:rFonts w:ascii="Times New Roman" w:eastAsia="Times New Roman" w:hAnsi="Times New Roman" w:cs="Times New Roman"/>
          <w:b/>
          <w:bCs/>
          <w:color w:val="000000" w:themeColor="text1"/>
          <w:sz w:val="24"/>
          <w:szCs w:val="24"/>
          <w:u w:val="single"/>
          <w:lang w:eastAsia="tr-TR"/>
        </w:rPr>
        <w:t>shirt</w:t>
      </w:r>
      <w:proofErr w:type="spellEnd"/>
      <w:r w:rsidRPr="00601CBC">
        <w:rPr>
          <w:rFonts w:ascii="Times New Roman" w:eastAsia="Times New Roman" w:hAnsi="Times New Roman" w:cs="Times New Roman"/>
          <w:b/>
          <w:bCs/>
          <w:color w:val="000000" w:themeColor="text1"/>
          <w:sz w:val="24"/>
          <w:szCs w:val="24"/>
          <w:u w:val="single"/>
          <w:lang w:eastAsia="tr-TR"/>
        </w:rPr>
        <w:t xml:space="preserve"> şapka </w:t>
      </w:r>
      <w:proofErr w:type="spellStart"/>
      <w:r w:rsidRPr="00601CBC">
        <w:rPr>
          <w:rFonts w:ascii="Times New Roman" w:eastAsia="Times New Roman" w:hAnsi="Times New Roman" w:cs="Times New Roman"/>
          <w:b/>
          <w:bCs/>
          <w:color w:val="000000" w:themeColor="text1"/>
          <w:sz w:val="24"/>
          <w:szCs w:val="24"/>
          <w:u w:val="single"/>
          <w:lang w:eastAsia="tr-TR"/>
        </w:rPr>
        <w:t>vb</w:t>
      </w:r>
      <w:proofErr w:type="spellEnd"/>
      <w:r w:rsidRPr="00601CBC">
        <w:rPr>
          <w:rFonts w:ascii="Times New Roman" w:eastAsia="Times New Roman" w:hAnsi="Times New Roman" w:cs="Times New Roman"/>
          <w:b/>
          <w:bCs/>
          <w:color w:val="000000" w:themeColor="text1"/>
          <w:sz w:val="24"/>
          <w:szCs w:val="24"/>
          <w:u w:val="single"/>
          <w:lang w:eastAsia="tr-TR"/>
        </w:rPr>
        <w:t xml:space="preserve"> </w:t>
      </w:r>
      <w:proofErr w:type="gramStart"/>
      <w:r w:rsidRPr="00601CBC">
        <w:rPr>
          <w:rFonts w:ascii="Times New Roman" w:eastAsia="Times New Roman" w:hAnsi="Times New Roman" w:cs="Times New Roman"/>
          <w:b/>
          <w:bCs/>
          <w:color w:val="000000" w:themeColor="text1"/>
          <w:sz w:val="24"/>
          <w:szCs w:val="24"/>
          <w:u w:val="single"/>
          <w:lang w:eastAsia="tr-TR"/>
        </w:rPr>
        <w:t>ekipmanları</w:t>
      </w:r>
      <w:proofErr w:type="gramEnd"/>
      <w:r w:rsidRPr="00601CBC">
        <w:rPr>
          <w:rFonts w:ascii="Times New Roman" w:eastAsia="Times New Roman" w:hAnsi="Times New Roman" w:cs="Times New Roman"/>
          <w:b/>
          <w:bCs/>
          <w:color w:val="000000" w:themeColor="text1"/>
          <w:sz w:val="24"/>
          <w:szCs w:val="24"/>
          <w:u w:val="single"/>
          <w:lang w:eastAsia="tr-TR"/>
        </w:rPr>
        <w:t xml:space="preserve"> kullanmak zorunludur</w:t>
      </w:r>
      <w:r w:rsidR="00344F46" w:rsidRPr="00601CBC">
        <w:rPr>
          <w:rFonts w:ascii="Times New Roman" w:eastAsia="Times New Roman" w:hAnsi="Times New Roman" w:cs="Times New Roman"/>
          <w:b/>
          <w:bCs/>
          <w:color w:val="000000" w:themeColor="text1"/>
          <w:sz w:val="24"/>
          <w:szCs w:val="24"/>
          <w:lang w:eastAsia="tr-TR"/>
        </w:rPr>
        <w:t>.</w:t>
      </w:r>
    </w:p>
    <w:p w:rsidR="002B22F7" w:rsidRPr="00601CBC" w:rsidRDefault="002B22F7" w:rsidP="0054617E">
      <w:pPr>
        <w:numPr>
          <w:ilvl w:val="0"/>
          <w:numId w:val="4"/>
        </w:numPr>
        <w:shd w:val="clear" w:color="auto" w:fill="FFFFFF"/>
        <w:spacing w:before="100" w:beforeAutospacing="1" w:after="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b/>
          <w:bCs/>
          <w:color w:val="000000" w:themeColor="text1"/>
          <w:sz w:val="24"/>
          <w:szCs w:val="24"/>
          <w:lang w:eastAsia="tr-TR"/>
        </w:rPr>
        <w:t>Etkinlik alanında sizleri bilgilendirmek adına sürekli anonslarımız olacaktır.</w:t>
      </w:r>
    </w:p>
    <w:p w:rsidR="002B22F7" w:rsidRPr="00601CBC" w:rsidRDefault="002B22F7" w:rsidP="002B22F7">
      <w:pPr>
        <w:numPr>
          <w:ilvl w:val="0"/>
          <w:numId w:val="4"/>
        </w:numPr>
        <w:shd w:val="clear" w:color="auto" w:fill="FFFFFF"/>
        <w:spacing w:before="100" w:beforeAutospacing="1" w:after="0"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b/>
          <w:bCs/>
          <w:color w:val="000000" w:themeColor="text1"/>
          <w:sz w:val="24"/>
          <w:szCs w:val="24"/>
          <w:lang w:eastAsia="tr-TR"/>
        </w:rPr>
        <w:t xml:space="preserve">Yarışma öncesi bütün yarışmacılarımız teknelerinde önce saygı duruşu akabinde İstiklal Marşı icra edip daha sonra </w:t>
      </w:r>
      <w:proofErr w:type="gramStart"/>
      <w:r w:rsidRPr="00601CBC">
        <w:rPr>
          <w:rFonts w:ascii="Times New Roman" w:eastAsia="Times New Roman" w:hAnsi="Times New Roman" w:cs="Times New Roman"/>
          <w:b/>
          <w:bCs/>
          <w:color w:val="000000" w:themeColor="text1"/>
          <w:sz w:val="24"/>
          <w:szCs w:val="24"/>
          <w:lang w:eastAsia="tr-TR"/>
        </w:rPr>
        <w:t>start</w:t>
      </w:r>
      <w:proofErr w:type="gramEnd"/>
      <w:r w:rsidRPr="00601CBC">
        <w:rPr>
          <w:rFonts w:ascii="Times New Roman" w:eastAsia="Times New Roman" w:hAnsi="Times New Roman" w:cs="Times New Roman"/>
          <w:b/>
          <w:bCs/>
          <w:color w:val="000000" w:themeColor="text1"/>
          <w:sz w:val="24"/>
          <w:szCs w:val="24"/>
          <w:lang w:eastAsia="tr-TR"/>
        </w:rPr>
        <w:t xml:space="preserve"> alanına davet edilip;</w:t>
      </w:r>
      <w:r w:rsidR="004B23CB" w:rsidRPr="00601CBC">
        <w:rPr>
          <w:rFonts w:ascii="Times New Roman" w:eastAsia="Times New Roman" w:hAnsi="Times New Roman" w:cs="Times New Roman"/>
          <w:b/>
          <w:bCs/>
          <w:color w:val="000000" w:themeColor="text1"/>
          <w:sz w:val="24"/>
          <w:szCs w:val="24"/>
          <w:lang w:eastAsia="tr-TR"/>
        </w:rPr>
        <w:t xml:space="preserve"> </w:t>
      </w:r>
      <w:r w:rsidRPr="00601CBC">
        <w:rPr>
          <w:rFonts w:ascii="Times New Roman" w:eastAsia="Times New Roman" w:hAnsi="Times New Roman" w:cs="Times New Roman"/>
          <w:b/>
          <w:bCs/>
          <w:color w:val="000000" w:themeColor="text1"/>
          <w:sz w:val="24"/>
          <w:szCs w:val="24"/>
          <w:lang w:eastAsia="tr-TR"/>
        </w:rPr>
        <w:t>İnşallah kazasız belasız bir startla yarışmamızı başlatacağız.</w:t>
      </w:r>
      <w:r w:rsidR="004B23CB" w:rsidRPr="00601CBC">
        <w:rPr>
          <w:rFonts w:ascii="Times New Roman" w:eastAsia="Times New Roman" w:hAnsi="Times New Roman" w:cs="Times New Roman"/>
          <w:b/>
          <w:bCs/>
          <w:color w:val="000000" w:themeColor="text1"/>
          <w:sz w:val="24"/>
          <w:szCs w:val="24"/>
          <w:lang w:eastAsia="tr-TR"/>
        </w:rPr>
        <w:t xml:space="preserve"> </w:t>
      </w:r>
      <w:r w:rsidRPr="00601CBC">
        <w:rPr>
          <w:rFonts w:ascii="Times New Roman" w:eastAsia="Times New Roman" w:hAnsi="Times New Roman" w:cs="Times New Roman"/>
          <w:b/>
          <w:bCs/>
          <w:color w:val="000000" w:themeColor="text1"/>
          <w:sz w:val="24"/>
          <w:szCs w:val="24"/>
          <w:lang w:eastAsia="tr-TR"/>
        </w:rPr>
        <w:t>Herkese şi</w:t>
      </w:r>
      <w:r w:rsidR="004B23CB" w:rsidRPr="00601CBC">
        <w:rPr>
          <w:rFonts w:ascii="Times New Roman" w:eastAsia="Times New Roman" w:hAnsi="Times New Roman" w:cs="Times New Roman"/>
          <w:b/>
          <w:bCs/>
          <w:color w:val="000000" w:themeColor="text1"/>
          <w:sz w:val="24"/>
          <w:szCs w:val="24"/>
          <w:lang w:eastAsia="tr-TR"/>
        </w:rPr>
        <w:t>m</w:t>
      </w:r>
      <w:r w:rsidRPr="00601CBC">
        <w:rPr>
          <w:rFonts w:ascii="Times New Roman" w:eastAsia="Times New Roman" w:hAnsi="Times New Roman" w:cs="Times New Roman"/>
          <w:b/>
          <w:bCs/>
          <w:color w:val="000000" w:themeColor="text1"/>
          <w:sz w:val="24"/>
          <w:szCs w:val="24"/>
          <w:lang w:eastAsia="tr-TR"/>
        </w:rPr>
        <w:t>diden Rastgele…</w:t>
      </w:r>
    </w:p>
    <w:p w:rsidR="002B22F7" w:rsidRPr="00601CBC" w:rsidRDefault="002B22F7" w:rsidP="002B22F7">
      <w:pPr>
        <w:shd w:val="clear" w:color="auto" w:fill="FFFFFF"/>
        <w:spacing w:after="300"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 </w:t>
      </w:r>
    </w:p>
    <w:p w:rsidR="002B22F7" w:rsidRPr="00601CBC" w:rsidRDefault="002B22F7" w:rsidP="002B22F7">
      <w:pPr>
        <w:shd w:val="clear" w:color="auto" w:fill="FFFFFF"/>
        <w:spacing w:after="300"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 </w:t>
      </w:r>
    </w:p>
    <w:p w:rsidR="002B22F7" w:rsidRPr="00601CBC" w:rsidRDefault="002B22F7" w:rsidP="002B22F7">
      <w:pPr>
        <w:shd w:val="clear" w:color="auto" w:fill="FFFFFF"/>
        <w:spacing w:after="300"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B).Av takımları:</w:t>
      </w:r>
    </w:p>
    <w:p w:rsidR="002B22F7" w:rsidRPr="00601CBC" w:rsidRDefault="002B22F7" w:rsidP="002B22F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lastRenderedPageBreak/>
        <w:t xml:space="preserve">Manual makine dışında elektrikli </w:t>
      </w:r>
      <w:bookmarkStart w:id="0" w:name="_GoBack"/>
      <w:r w:rsidRPr="00601CBC">
        <w:rPr>
          <w:rFonts w:ascii="Times New Roman" w:eastAsia="Times New Roman" w:hAnsi="Times New Roman" w:cs="Times New Roman"/>
          <w:color w:val="000000" w:themeColor="text1"/>
          <w:sz w:val="24"/>
          <w:szCs w:val="24"/>
          <w:lang w:eastAsia="tr-TR"/>
        </w:rPr>
        <w:t>çıkrık</w:t>
      </w:r>
      <w:bookmarkEnd w:id="0"/>
      <w:r w:rsidRPr="00601CBC">
        <w:rPr>
          <w:rFonts w:ascii="Times New Roman" w:eastAsia="Times New Roman" w:hAnsi="Times New Roman" w:cs="Times New Roman"/>
          <w:color w:val="000000" w:themeColor="text1"/>
          <w:sz w:val="24"/>
          <w:szCs w:val="24"/>
          <w:lang w:eastAsia="tr-TR"/>
        </w:rPr>
        <w:t xml:space="preserve"> kullanımı </w:t>
      </w:r>
      <w:r w:rsidR="004B3347" w:rsidRPr="00601CBC">
        <w:rPr>
          <w:rFonts w:ascii="Times New Roman" w:eastAsia="Times New Roman" w:hAnsi="Times New Roman" w:cs="Times New Roman"/>
          <w:color w:val="000000" w:themeColor="text1"/>
          <w:sz w:val="24"/>
          <w:szCs w:val="24"/>
          <w:lang w:eastAsia="tr-TR"/>
        </w:rPr>
        <w:t>yasaktır.</w:t>
      </w:r>
    </w:p>
    <w:p w:rsidR="002B22F7" w:rsidRPr="00601CBC" w:rsidRDefault="002B22F7" w:rsidP="002B22F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Balığın tekneye alı</w:t>
      </w:r>
      <w:r w:rsidR="001D5C04" w:rsidRPr="00601CBC">
        <w:rPr>
          <w:rFonts w:ascii="Times New Roman" w:eastAsia="Times New Roman" w:hAnsi="Times New Roman" w:cs="Times New Roman"/>
          <w:color w:val="000000" w:themeColor="text1"/>
          <w:sz w:val="24"/>
          <w:szCs w:val="24"/>
          <w:lang w:eastAsia="tr-TR"/>
        </w:rPr>
        <w:t xml:space="preserve">nması için uygun saplı kepçe veya elle serbesttir. </w:t>
      </w:r>
      <w:proofErr w:type="spellStart"/>
      <w:r w:rsidR="001D5C04" w:rsidRPr="00601CBC">
        <w:rPr>
          <w:rFonts w:ascii="Times New Roman" w:eastAsia="Times New Roman" w:hAnsi="Times New Roman" w:cs="Times New Roman"/>
          <w:color w:val="000000" w:themeColor="text1"/>
          <w:sz w:val="24"/>
          <w:szCs w:val="24"/>
          <w:lang w:eastAsia="tr-TR"/>
        </w:rPr>
        <w:t>Harpoon</w:t>
      </w:r>
      <w:proofErr w:type="spellEnd"/>
      <w:r w:rsidR="001D5C04" w:rsidRPr="00601CBC">
        <w:rPr>
          <w:rFonts w:ascii="Times New Roman" w:eastAsia="Times New Roman" w:hAnsi="Times New Roman" w:cs="Times New Roman"/>
          <w:color w:val="000000" w:themeColor="text1"/>
          <w:sz w:val="24"/>
          <w:szCs w:val="24"/>
          <w:lang w:eastAsia="tr-TR"/>
        </w:rPr>
        <w:t>/</w:t>
      </w:r>
      <w:proofErr w:type="gramStart"/>
      <w:r w:rsidR="001D5C04" w:rsidRPr="00601CBC">
        <w:rPr>
          <w:rFonts w:ascii="Times New Roman" w:eastAsia="Times New Roman" w:hAnsi="Times New Roman" w:cs="Times New Roman"/>
          <w:color w:val="000000" w:themeColor="text1"/>
          <w:sz w:val="24"/>
          <w:szCs w:val="24"/>
          <w:lang w:eastAsia="tr-TR"/>
        </w:rPr>
        <w:t>Mızrak ,</w:t>
      </w:r>
      <w:r w:rsidRPr="00601CBC">
        <w:rPr>
          <w:rFonts w:ascii="Times New Roman" w:eastAsia="Times New Roman" w:hAnsi="Times New Roman" w:cs="Times New Roman"/>
          <w:color w:val="000000" w:themeColor="text1"/>
          <w:sz w:val="24"/>
          <w:szCs w:val="24"/>
          <w:lang w:eastAsia="tr-TR"/>
        </w:rPr>
        <w:t xml:space="preserve"> </w:t>
      </w:r>
      <w:proofErr w:type="spellStart"/>
      <w:r w:rsidRPr="00601CBC">
        <w:rPr>
          <w:rFonts w:ascii="Times New Roman" w:eastAsia="Times New Roman" w:hAnsi="Times New Roman" w:cs="Times New Roman"/>
          <w:color w:val="000000" w:themeColor="text1"/>
          <w:sz w:val="24"/>
          <w:szCs w:val="24"/>
          <w:lang w:eastAsia="tr-TR"/>
        </w:rPr>
        <w:t>zıpkın</w:t>
      </w:r>
      <w:proofErr w:type="gramEnd"/>
      <w:r w:rsidR="001D5C04" w:rsidRPr="00601CBC">
        <w:rPr>
          <w:rFonts w:ascii="Times New Roman" w:eastAsia="Times New Roman" w:hAnsi="Times New Roman" w:cs="Times New Roman"/>
          <w:color w:val="000000" w:themeColor="text1"/>
          <w:sz w:val="24"/>
          <w:szCs w:val="24"/>
          <w:lang w:eastAsia="tr-TR"/>
        </w:rPr>
        <w:t>,kakıç</w:t>
      </w:r>
      <w:proofErr w:type="spellEnd"/>
      <w:r w:rsidRPr="00601CBC">
        <w:rPr>
          <w:rFonts w:ascii="Times New Roman" w:eastAsia="Times New Roman" w:hAnsi="Times New Roman" w:cs="Times New Roman"/>
          <w:color w:val="000000" w:themeColor="text1"/>
          <w:sz w:val="24"/>
          <w:szCs w:val="24"/>
          <w:lang w:eastAsia="tr-TR"/>
        </w:rPr>
        <w:t xml:space="preserve"> kullanımı yasaktır.</w:t>
      </w:r>
    </w:p>
    <w:p w:rsidR="002B22F7" w:rsidRPr="00601CBC" w:rsidRDefault="002B22F7" w:rsidP="002B22F7">
      <w:pPr>
        <w:numPr>
          <w:ilvl w:val="0"/>
          <w:numId w:val="5"/>
        </w:numPr>
        <w:shd w:val="clear" w:color="auto" w:fill="FFFFFF"/>
        <w:spacing w:before="100" w:beforeAutospacing="1" w:after="0"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Canlı ve silikon yem kullanımı serbesttir.</w:t>
      </w:r>
    </w:p>
    <w:p w:rsidR="000A628C" w:rsidRPr="00601CBC" w:rsidRDefault="000A628C" w:rsidP="002B22F7">
      <w:pPr>
        <w:shd w:val="clear" w:color="auto" w:fill="FFFFFF"/>
        <w:spacing w:after="0" w:line="240" w:lineRule="auto"/>
        <w:rPr>
          <w:rFonts w:ascii="Times New Roman" w:eastAsia="Times New Roman" w:hAnsi="Times New Roman" w:cs="Times New Roman"/>
          <w:b/>
          <w:bCs/>
          <w:color w:val="000000" w:themeColor="text1"/>
          <w:sz w:val="24"/>
          <w:szCs w:val="24"/>
          <w:lang w:eastAsia="tr-TR"/>
        </w:rPr>
      </w:pPr>
    </w:p>
    <w:p w:rsidR="000A628C" w:rsidRPr="00601CBC" w:rsidRDefault="000A628C" w:rsidP="002B22F7">
      <w:pPr>
        <w:shd w:val="clear" w:color="auto" w:fill="FFFFFF"/>
        <w:spacing w:after="0" w:line="240" w:lineRule="auto"/>
        <w:rPr>
          <w:rFonts w:ascii="Times New Roman" w:eastAsia="Times New Roman" w:hAnsi="Times New Roman" w:cs="Times New Roman"/>
          <w:b/>
          <w:bCs/>
          <w:color w:val="000000" w:themeColor="text1"/>
          <w:sz w:val="24"/>
          <w:szCs w:val="24"/>
          <w:lang w:eastAsia="tr-TR"/>
        </w:rPr>
      </w:pPr>
    </w:p>
    <w:p w:rsidR="002B22F7" w:rsidRPr="00601CBC" w:rsidRDefault="002B22F7" w:rsidP="002B22F7">
      <w:pPr>
        <w:shd w:val="clear" w:color="auto" w:fill="FFFFFF"/>
        <w:spacing w:after="0"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b/>
          <w:bCs/>
          <w:color w:val="000000" w:themeColor="text1"/>
          <w:sz w:val="24"/>
          <w:szCs w:val="24"/>
          <w:lang w:eastAsia="tr-TR"/>
        </w:rPr>
        <w:t>C).Yakala ve Bırak Uygulaması:</w:t>
      </w:r>
    </w:p>
    <w:p w:rsidR="002B22F7" w:rsidRPr="00601CBC" w:rsidRDefault="002B22F7" w:rsidP="002B22F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Bu yarışmada uygulanan “Yakala &amp; Bırak” uygulaması için tutulan ve sonrasında salınan balıkların; mevcut kurallara uygun olarak yarışma bölgesinde ve balığı boy-kilo ölçmeye sunan takım tarafından tutulup sağlıklı ve usulüne uygun salındığını belirgin ve açıkça gösteren tarihli video kaydı istenecektir. (Videolar son tartı saatinde uygun formatta hakem heyetine teslim edilmelidir.)</w:t>
      </w:r>
    </w:p>
    <w:p w:rsidR="002B22F7" w:rsidRPr="00601CBC" w:rsidRDefault="002B22F7" w:rsidP="002B22F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Salınan balığın boy-kilo tahmini ancak ve sadece hakem heyetinin takdirindedir.</w:t>
      </w:r>
    </w:p>
    <w:p w:rsidR="002B22F7" w:rsidRPr="00601CBC" w:rsidRDefault="002B22F7" w:rsidP="002B22F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Yakala bırak ödülü tamamen hakem heyeti takdirindedir. Salınan balığın türü, kilosu, video görüntüsü ve uygulanan yakala bırak tekniğine göre karar verilecektir.</w:t>
      </w:r>
    </w:p>
    <w:p w:rsidR="002B22F7" w:rsidRPr="00601CBC" w:rsidRDefault="002B22F7" w:rsidP="002B22F7">
      <w:pPr>
        <w:numPr>
          <w:ilvl w:val="0"/>
          <w:numId w:val="6"/>
        </w:numPr>
        <w:shd w:val="clear" w:color="auto" w:fill="FFFFFF"/>
        <w:spacing w:before="100" w:beforeAutospacing="1" w:after="0"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Aşağıdaki eylemlerden birini tamamlandıktan sonra balık yakala bırak olarak değerlendirilecektir.</w:t>
      </w:r>
    </w:p>
    <w:p w:rsidR="002B22F7" w:rsidRPr="00601CBC" w:rsidRDefault="002B22F7" w:rsidP="002B22F7">
      <w:pPr>
        <w:shd w:val="clear" w:color="auto" w:fill="FFFFFF"/>
        <w:spacing w:after="300" w:line="240" w:lineRule="auto"/>
        <w:rPr>
          <w:rFonts w:ascii="Times New Roman" w:eastAsia="Times New Roman" w:hAnsi="Times New Roman" w:cs="Times New Roman"/>
          <w:color w:val="000000" w:themeColor="text1"/>
          <w:sz w:val="24"/>
          <w:szCs w:val="24"/>
          <w:lang w:eastAsia="tr-TR"/>
        </w:rPr>
      </w:pPr>
      <w:proofErr w:type="gramStart"/>
      <w:r w:rsidRPr="00601CBC">
        <w:rPr>
          <w:rFonts w:ascii="Times New Roman" w:eastAsia="Times New Roman" w:hAnsi="Times New Roman" w:cs="Times New Roman"/>
          <w:color w:val="000000" w:themeColor="text1"/>
          <w:sz w:val="24"/>
          <w:szCs w:val="24"/>
          <w:lang w:eastAsia="tr-TR"/>
        </w:rPr>
        <w:t>a</w:t>
      </w:r>
      <w:proofErr w:type="gramEnd"/>
      <w:r w:rsidRPr="00601CBC">
        <w:rPr>
          <w:rFonts w:ascii="Times New Roman" w:eastAsia="Times New Roman" w:hAnsi="Times New Roman" w:cs="Times New Roman"/>
          <w:color w:val="000000" w:themeColor="text1"/>
          <w:sz w:val="24"/>
          <w:szCs w:val="24"/>
          <w:lang w:eastAsia="tr-TR"/>
        </w:rPr>
        <w:t>. Avcının takım arkadaşı lideri eline almayı başardığında;</w:t>
      </w:r>
    </w:p>
    <w:p w:rsidR="002B22F7" w:rsidRPr="00601CBC" w:rsidRDefault="002B22F7" w:rsidP="002B22F7">
      <w:pPr>
        <w:shd w:val="clear" w:color="auto" w:fill="FFFFFF"/>
        <w:spacing w:after="300" w:line="240" w:lineRule="auto"/>
        <w:rPr>
          <w:rFonts w:ascii="Times New Roman" w:eastAsia="Times New Roman" w:hAnsi="Times New Roman" w:cs="Times New Roman"/>
          <w:color w:val="000000" w:themeColor="text1"/>
          <w:sz w:val="24"/>
          <w:szCs w:val="24"/>
          <w:lang w:eastAsia="tr-TR"/>
        </w:rPr>
      </w:pPr>
      <w:proofErr w:type="gramStart"/>
      <w:r w:rsidRPr="00601CBC">
        <w:rPr>
          <w:rFonts w:ascii="Times New Roman" w:eastAsia="Times New Roman" w:hAnsi="Times New Roman" w:cs="Times New Roman"/>
          <w:color w:val="000000" w:themeColor="text1"/>
          <w:sz w:val="24"/>
          <w:szCs w:val="24"/>
          <w:lang w:eastAsia="tr-TR"/>
        </w:rPr>
        <w:t>b</w:t>
      </w:r>
      <w:proofErr w:type="gramEnd"/>
      <w:r w:rsidRPr="00601CBC">
        <w:rPr>
          <w:rFonts w:ascii="Times New Roman" w:eastAsia="Times New Roman" w:hAnsi="Times New Roman" w:cs="Times New Roman"/>
          <w:color w:val="000000" w:themeColor="text1"/>
          <w:sz w:val="24"/>
          <w:szCs w:val="24"/>
          <w:lang w:eastAsia="tr-TR"/>
        </w:rPr>
        <w:t>. Fırdöndü kamışın ucuna değdiğinde;</w:t>
      </w:r>
    </w:p>
    <w:p w:rsidR="002B22F7" w:rsidRPr="00601CBC" w:rsidRDefault="002B22F7" w:rsidP="002B22F7">
      <w:pPr>
        <w:shd w:val="clear" w:color="auto" w:fill="FFFFFF"/>
        <w:spacing w:after="300" w:line="240" w:lineRule="auto"/>
        <w:rPr>
          <w:rFonts w:ascii="Times New Roman" w:eastAsia="Times New Roman" w:hAnsi="Times New Roman" w:cs="Times New Roman"/>
          <w:color w:val="000000" w:themeColor="text1"/>
          <w:sz w:val="24"/>
          <w:szCs w:val="24"/>
          <w:lang w:eastAsia="tr-TR"/>
        </w:rPr>
      </w:pPr>
      <w:proofErr w:type="gramStart"/>
      <w:r w:rsidRPr="00601CBC">
        <w:rPr>
          <w:rFonts w:ascii="Times New Roman" w:eastAsia="Times New Roman" w:hAnsi="Times New Roman" w:cs="Times New Roman"/>
          <w:color w:val="000000" w:themeColor="text1"/>
          <w:sz w:val="24"/>
          <w:szCs w:val="24"/>
          <w:lang w:eastAsia="tr-TR"/>
        </w:rPr>
        <w:t>c</w:t>
      </w:r>
      <w:proofErr w:type="gramEnd"/>
      <w:r w:rsidRPr="00601CBC">
        <w:rPr>
          <w:rFonts w:ascii="Times New Roman" w:eastAsia="Times New Roman" w:hAnsi="Times New Roman" w:cs="Times New Roman"/>
          <w:color w:val="000000" w:themeColor="text1"/>
          <w:sz w:val="24"/>
          <w:szCs w:val="24"/>
          <w:lang w:eastAsia="tr-TR"/>
        </w:rPr>
        <w:t>. Lider ile ana misina arasındaki bağlantı noktası kamış ucundaki halkadan geçtiğinde;</w:t>
      </w:r>
    </w:p>
    <w:p w:rsidR="002B22F7" w:rsidRPr="00601CBC" w:rsidRDefault="00D9073A" w:rsidP="002B22F7">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Yasaklı türler orfoz kesinlikle sağlıklı bir şekilde suya geri salınacaktır.</w:t>
      </w:r>
      <w:r w:rsidR="00601CBC" w:rsidRPr="00601CBC">
        <w:rPr>
          <w:rFonts w:ascii="Times New Roman" w:eastAsia="Times New Roman" w:hAnsi="Times New Roman" w:cs="Times New Roman"/>
          <w:color w:val="000000" w:themeColor="text1"/>
          <w:sz w:val="24"/>
          <w:szCs w:val="24"/>
          <w:lang w:eastAsia="tr-TR"/>
        </w:rPr>
        <w:t xml:space="preserve"> </w:t>
      </w:r>
      <w:r w:rsidRPr="00601CBC">
        <w:rPr>
          <w:rFonts w:ascii="Times New Roman" w:eastAsia="Times New Roman" w:hAnsi="Times New Roman" w:cs="Times New Roman"/>
          <w:color w:val="000000" w:themeColor="text1"/>
          <w:sz w:val="24"/>
          <w:szCs w:val="24"/>
          <w:lang w:eastAsia="tr-TR"/>
        </w:rPr>
        <w:t>Geri salınmayan</w:t>
      </w:r>
      <w:r w:rsidR="009B11E7" w:rsidRPr="00601CBC">
        <w:rPr>
          <w:rFonts w:ascii="Times New Roman" w:eastAsia="Times New Roman" w:hAnsi="Times New Roman" w:cs="Times New Roman"/>
          <w:color w:val="000000" w:themeColor="text1"/>
          <w:sz w:val="24"/>
          <w:szCs w:val="24"/>
          <w:lang w:eastAsia="tr-TR"/>
        </w:rPr>
        <w:t xml:space="preserve"> yasaklı ve limit altı türler ce</w:t>
      </w:r>
      <w:r w:rsidRPr="00601CBC">
        <w:rPr>
          <w:rFonts w:ascii="Times New Roman" w:eastAsia="Times New Roman" w:hAnsi="Times New Roman" w:cs="Times New Roman"/>
          <w:color w:val="000000" w:themeColor="text1"/>
          <w:sz w:val="24"/>
          <w:szCs w:val="24"/>
          <w:lang w:eastAsia="tr-TR"/>
        </w:rPr>
        <w:t>zai işlem uygulanıp diskalifiye edilecektir</w:t>
      </w:r>
    </w:p>
    <w:p w:rsidR="002B22F7" w:rsidRPr="00601CBC" w:rsidRDefault="002B22F7" w:rsidP="002B22F7">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 xml:space="preserve">Geri salınacak diğer türler sudan çıkarıldı ise hızla suya geri iade edilmeli ve canlandırma için balığın solungaçlarından yeterince su geçecek şekilde ileri – geri hareketi sağlanmalıdır. Dip balıkları için </w:t>
      </w:r>
      <w:proofErr w:type="spellStart"/>
      <w:r w:rsidRPr="00601CBC">
        <w:rPr>
          <w:rFonts w:ascii="Times New Roman" w:eastAsia="Times New Roman" w:hAnsi="Times New Roman" w:cs="Times New Roman"/>
          <w:color w:val="000000" w:themeColor="text1"/>
          <w:sz w:val="24"/>
          <w:szCs w:val="24"/>
          <w:lang w:eastAsia="tr-TR"/>
        </w:rPr>
        <w:t>dekompresyon</w:t>
      </w:r>
      <w:proofErr w:type="spellEnd"/>
      <w:r w:rsidRPr="00601CBC">
        <w:rPr>
          <w:rFonts w:ascii="Times New Roman" w:eastAsia="Times New Roman" w:hAnsi="Times New Roman" w:cs="Times New Roman"/>
          <w:color w:val="000000" w:themeColor="text1"/>
          <w:sz w:val="24"/>
          <w:szCs w:val="24"/>
          <w:lang w:eastAsia="tr-TR"/>
        </w:rPr>
        <w:t xml:space="preserve"> yapılmalıdır.</w:t>
      </w:r>
    </w:p>
    <w:p w:rsidR="002B22F7" w:rsidRPr="00601CBC" w:rsidRDefault="002B22F7" w:rsidP="002B22F7">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proofErr w:type="spellStart"/>
      <w:r w:rsidRPr="00601CBC">
        <w:rPr>
          <w:rFonts w:ascii="Times New Roman" w:eastAsia="Times New Roman" w:hAnsi="Times New Roman" w:cs="Times New Roman"/>
          <w:color w:val="000000" w:themeColor="text1"/>
          <w:sz w:val="24"/>
          <w:szCs w:val="24"/>
          <w:lang w:eastAsia="tr-TR"/>
        </w:rPr>
        <w:t>Kepçelenecek</w:t>
      </w:r>
      <w:proofErr w:type="spellEnd"/>
      <w:r w:rsidRPr="00601CBC">
        <w:rPr>
          <w:rFonts w:ascii="Times New Roman" w:eastAsia="Times New Roman" w:hAnsi="Times New Roman" w:cs="Times New Roman"/>
          <w:color w:val="000000" w:themeColor="text1"/>
          <w:sz w:val="24"/>
          <w:szCs w:val="24"/>
          <w:lang w:eastAsia="tr-TR"/>
        </w:rPr>
        <w:t xml:space="preserve"> ve sonrasında suya geri iade edilecek balıklar için mümkünse </w:t>
      </w:r>
      <w:proofErr w:type="spellStart"/>
      <w:r w:rsidRPr="00601CBC">
        <w:rPr>
          <w:rFonts w:ascii="Times New Roman" w:eastAsia="Times New Roman" w:hAnsi="Times New Roman" w:cs="Times New Roman"/>
          <w:color w:val="000000" w:themeColor="text1"/>
          <w:sz w:val="24"/>
          <w:szCs w:val="24"/>
          <w:lang w:eastAsia="tr-TR"/>
        </w:rPr>
        <w:t>düğümsüz</w:t>
      </w:r>
      <w:proofErr w:type="spellEnd"/>
      <w:r w:rsidRPr="00601CBC">
        <w:rPr>
          <w:rFonts w:ascii="Times New Roman" w:eastAsia="Times New Roman" w:hAnsi="Times New Roman" w:cs="Times New Roman"/>
          <w:color w:val="000000" w:themeColor="text1"/>
          <w:sz w:val="24"/>
          <w:szCs w:val="24"/>
          <w:lang w:eastAsia="tr-TR"/>
        </w:rPr>
        <w:t xml:space="preserve"> ve kauçuk kaplı tora sahip kepçeler kullanılmalıdır.</w:t>
      </w:r>
    </w:p>
    <w:p w:rsidR="002B22F7" w:rsidRPr="00601CBC" w:rsidRDefault="002B22F7" w:rsidP="002B22F7">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 Puanlar her 1 kg içindir.</w:t>
      </w:r>
    </w:p>
    <w:p w:rsidR="002B22F7" w:rsidRPr="00601CBC" w:rsidRDefault="002B22F7" w:rsidP="002B22F7">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 Avlanması Yasak Türler: Orfoz gibi av yasağı olan türlerin avcılığının yapılması yasaktır. Diğer hedef türlerin avlanması esnasında bu türlerin yakalanma</w:t>
      </w:r>
      <w:r w:rsidR="00601CBC" w:rsidRPr="00601CBC">
        <w:rPr>
          <w:rFonts w:ascii="Times New Roman" w:eastAsia="Times New Roman" w:hAnsi="Times New Roman" w:cs="Times New Roman"/>
          <w:color w:val="000000" w:themeColor="text1"/>
          <w:sz w:val="24"/>
          <w:szCs w:val="24"/>
          <w:lang w:eastAsia="tr-TR"/>
        </w:rPr>
        <w:t xml:space="preserve">sı durumunda tekneye alınmadan </w:t>
      </w:r>
      <w:proofErr w:type="spellStart"/>
      <w:r w:rsidR="00601CBC" w:rsidRPr="00601CBC">
        <w:rPr>
          <w:rFonts w:ascii="Times New Roman" w:eastAsia="Times New Roman" w:hAnsi="Times New Roman" w:cs="Times New Roman"/>
          <w:color w:val="000000" w:themeColor="text1"/>
          <w:sz w:val="24"/>
          <w:szCs w:val="24"/>
          <w:lang w:eastAsia="tr-TR"/>
        </w:rPr>
        <w:t>J</w:t>
      </w:r>
      <w:r w:rsidRPr="00601CBC">
        <w:rPr>
          <w:rFonts w:ascii="Times New Roman" w:eastAsia="Times New Roman" w:hAnsi="Times New Roman" w:cs="Times New Roman"/>
          <w:color w:val="000000" w:themeColor="text1"/>
          <w:sz w:val="24"/>
          <w:szCs w:val="24"/>
          <w:lang w:eastAsia="tr-TR"/>
        </w:rPr>
        <w:t>ig’in</w:t>
      </w:r>
      <w:proofErr w:type="spellEnd"/>
      <w:r w:rsidRPr="00601CBC">
        <w:rPr>
          <w:rFonts w:ascii="Times New Roman" w:eastAsia="Times New Roman" w:hAnsi="Times New Roman" w:cs="Times New Roman"/>
          <w:color w:val="000000" w:themeColor="text1"/>
          <w:sz w:val="24"/>
          <w:szCs w:val="24"/>
          <w:lang w:eastAsia="tr-TR"/>
        </w:rPr>
        <w:t xml:space="preserve"> iğnesi kesilerek balık suya iade edilecektir. Takım mücadeleyi ve yakala bırak eylemini video ve fotoğraflarla belgelemelidir. Bu balıklar kg. uygulamasına tabi değildir. Amatör balıkçılık sirküleri 6 bölümde yer alan yaptırımlar ayrıca idari birimler tarafından uygulanır. (Kasıtlı bir şekilde takvim yasağı veya av yasağına bağlı türlerin alıkonulduğunun tespiti durumunda takım diskalifiye olacaktır. Amatör balıkçılık sirküleri 6 bölümde yer alan yaptırımlar ayrıca idari birimler tarafından uygulanır.</w:t>
      </w:r>
    </w:p>
    <w:p w:rsidR="002B22F7" w:rsidRPr="00601CBC" w:rsidRDefault="002B22F7" w:rsidP="002B22F7">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Tutulan balıklar son tartı saati öncesi hakem heyetine tür/yarışmacı /tekne adı olmak üzere teslim edilmelidir.</w:t>
      </w:r>
    </w:p>
    <w:p w:rsidR="002B22F7" w:rsidRPr="00601CBC" w:rsidRDefault="002B22F7" w:rsidP="002B22F7">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Tartı Hakemi tartı esnasındaki her soru/sorunda son karar yetkisine sahiptir. Balıklar</w:t>
      </w:r>
      <w:r w:rsidR="006756D9">
        <w:rPr>
          <w:rFonts w:ascii="Times New Roman" w:eastAsia="Times New Roman" w:hAnsi="Times New Roman" w:cs="Times New Roman"/>
          <w:color w:val="000000" w:themeColor="text1"/>
          <w:sz w:val="24"/>
          <w:szCs w:val="24"/>
          <w:lang w:eastAsia="tr-TR"/>
        </w:rPr>
        <w:t xml:space="preserve">ın kabulleri tartı Hakeminin </w:t>
      </w:r>
      <w:proofErr w:type="spellStart"/>
      <w:r w:rsidR="006756D9">
        <w:rPr>
          <w:rFonts w:ascii="Times New Roman" w:eastAsia="Times New Roman" w:hAnsi="Times New Roman" w:cs="Times New Roman"/>
          <w:color w:val="000000" w:themeColor="text1"/>
          <w:sz w:val="24"/>
          <w:szCs w:val="24"/>
          <w:lang w:eastAsia="tr-TR"/>
        </w:rPr>
        <w:t>in</w:t>
      </w:r>
      <w:r w:rsidRPr="00601CBC">
        <w:rPr>
          <w:rFonts w:ascii="Times New Roman" w:eastAsia="Times New Roman" w:hAnsi="Times New Roman" w:cs="Times New Roman"/>
          <w:color w:val="000000" w:themeColor="text1"/>
          <w:sz w:val="24"/>
          <w:szCs w:val="24"/>
          <w:lang w:eastAsia="tr-TR"/>
        </w:rPr>
        <w:t>siyatifindedir</w:t>
      </w:r>
      <w:proofErr w:type="spellEnd"/>
      <w:r w:rsidRPr="00601CBC">
        <w:rPr>
          <w:rFonts w:ascii="Times New Roman" w:eastAsia="Times New Roman" w:hAnsi="Times New Roman" w:cs="Times New Roman"/>
          <w:color w:val="000000" w:themeColor="text1"/>
          <w:sz w:val="24"/>
          <w:szCs w:val="24"/>
          <w:lang w:eastAsia="tr-TR"/>
        </w:rPr>
        <w:t>.</w:t>
      </w:r>
    </w:p>
    <w:p w:rsidR="002B22F7" w:rsidRPr="00601CBC" w:rsidRDefault="002B22F7" w:rsidP="002B22F7">
      <w:pPr>
        <w:numPr>
          <w:ilvl w:val="0"/>
          <w:numId w:val="7"/>
        </w:numPr>
        <w:shd w:val="clear" w:color="auto" w:fill="FFFFFF"/>
        <w:spacing w:before="100" w:beforeAutospacing="1" w:after="0"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Yakala bırak kategorisine giren balıklar boy olarak ölçülüp suya iade edilecektir. Yakala bırak kategorisinde yaşatılamayan balıklar ve yarışma süresince yakalan balıklar organizasyon komitesinin tasarrufuyla değerlendirilecektir.</w:t>
      </w:r>
    </w:p>
    <w:p w:rsidR="002B22F7" w:rsidRPr="00601CBC" w:rsidRDefault="002B22F7" w:rsidP="002B22F7">
      <w:pPr>
        <w:shd w:val="clear" w:color="auto" w:fill="FFFFFF"/>
        <w:spacing w:after="0"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b/>
          <w:bCs/>
          <w:color w:val="000000" w:themeColor="text1"/>
          <w:sz w:val="24"/>
          <w:szCs w:val="24"/>
          <w:lang w:eastAsia="tr-TR"/>
        </w:rPr>
        <w:t>D).Yarışan Ekipler:</w:t>
      </w:r>
    </w:p>
    <w:p w:rsidR="002B22F7" w:rsidRPr="00601CBC" w:rsidRDefault="002B22F7" w:rsidP="002B22F7">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lastRenderedPageBreak/>
        <w:t>Programda ilan edilecek olan bilgilendirme toplantısına tercihan katılımcı ekibin tamamı, mümkün olamıyorsa en az ekip lideri, kaptan ve bir yarışmacının katılımı zorunludur.</w:t>
      </w:r>
    </w:p>
    <w:p w:rsidR="002B22F7" w:rsidRPr="00601CBC" w:rsidRDefault="002B22F7" w:rsidP="00E44BBB">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Yarışmaya tekne</w:t>
      </w:r>
      <w:r w:rsidR="004B708D" w:rsidRPr="00601CBC">
        <w:rPr>
          <w:rFonts w:ascii="Times New Roman" w:eastAsia="Times New Roman" w:hAnsi="Times New Roman" w:cs="Times New Roman"/>
          <w:color w:val="000000" w:themeColor="text1"/>
          <w:sz w:val="24"/>
          <w:szCs w:val="24"/>
          <w:lang w:eastAsia="tr-TR"/>
        </w:rPr>
        <w:t xml:space="preserve"> </w:t>
      </w:r>
      <w:r w:rsidRPr="00601CBC">
        <w:rPr>
          <w:rFonts w:ascii="Times New Roman" w:eastAsia="Times New Roman" w:hAnsi="Times New Roman" w:cs="Times New Roman"/>
          <w:color w:val="000000" w:themeColor="text1"/>
          <w:sz w:val="24"/>
          <w:szCs w:val="24"/>
          <w:lang w:eastAsia="tr-TR"/>
        </w:rPr>
        <w:t>/</w:t>
      </w:r>
      <w:r w:rsidR="00D9073A" w:rsidRPr="00601CBC">
        <w:rPr>
          <w:rFonts w:ascii="Times New Roman" w:eastAsia="Times New Roman" w:hAnsi="Times New Roman" w:cs="Times New Roman"/>
          <w:color w:val="000000" w:themeColor="text1"/>
          <w:sz w:val="24"/>
          <w:szCs w:val="24"/>
          <w:lang w:eastAsia="tr-TR"/>
        </w:rPr>
        <w:t xml:space="preserve"> takım başına en az 2 </w:t>
      </w:r>
      <w:r w:rsidR="009B11E7" w:rsidRPr="00601CBC">
        <w:rPr>
          <w:rFonts w:ascii="Times New Roman" w:eastAsia="Times New Roman" w:hAnsi="Times New Roman" w:cs="Times New Roman"/>
          <w:color w:val="000000" w:themeColor="text1"/>
          <w:sz w:val="24"/>
          <w:szCs w:val="24"/>
          <w:lang w:eastAsia="tr-TR"/>
        </w:rPr>
        <w:t>e</w:t>
      </w:r>
      <w:r w:rsidR="00D9073A" w:rsidRPr="00601CBC">
        <w:rPr>
          <w:rFonts w:ascii="Times New Roman" w:eastAsia="Times New Roman" w:hAnsi="Times New Roman" w:cs="Times New Roman"/>
          <w:color w:val="000000" w:themeColor="text1"/>
          <w:sz w:val="24"/>
          <w:szCs w:val="24"/>
          <w:lang w:eastAsia="tr-TR"/>
        </w:rPr>
        <w:t xml:space="preserve">n fazla </w:t>
      </w:r>
      <w:r w:rsidR="004B3347" w:rsidRPr="00601CBC">
        <w:rPr>
          <w:rFonts w:ascii="Times New Roman" w:eastAsia="Times New Roman" w:hAnsi="Times New Roman" w:cs="Times New Roman"/>
          <w:color w:val="000000" w:themeColor="text1"/>
          <w:sz w:val="24"/>
          <w:szCs w:val="24"/>
          <w:lang w:eastAsia="tr-TR"/>
        </w:rPr>
        <w:t>2</w:t>
      </w:r>
      <w:r w:rsidRPr="00601CBC">
        <w:rPr>
          <w:rFonts w:ascii="Times New Roman" w:eastAsia="Times New Roman" w:hAnsi="Times New Roman" w:cs="Times New Roman"/>
          <w:color w:val="000000" w:themeColor="text1"/>
          <w:sz w:val="24"/>
          <w:szCs w:val="24"/>
          <w:lang w:eastAsia="tr-TR"/>
        </w:rPr>
        <w:t xml:space="preserve"> yarışmacı</w:t>
      </w:r>
      <w:r w:rsidR="00601CBC" w:rsidRPr="00601CBC">
        <w:rPr>
          <w:rFonts w:ascii="Times New Roman" w:eastAsia="Times New Roman" w:hAnsi="Times New Roman" w:cs="Times New Roman"/>
          <w:color w:val="000000" w:themeColor="text1"/>
          <w:sz w:val="24"/>
          <w:szCs w:val="24"/>
          <w:lang w:eastAsia="tr-TR"/>
        </w:rPr>
        <w:t xml:space="preserve"> 1 misafir </w:t>
      </w:r>
      <w:r w:rsidRPr="00601CBC">
        <w:rPr>
          <w:rFonts w:ascii="Times New Roman" w:eastAsia="Times New Roman" w:hAnsi="Times New Roman" w:cs="Times New Roman"/>
          <w:color w:val="000000" w:themeColor="text1"/>
          <w:sz w:val="24"/>
          <w:szCs w:val="24"/>
          <w:lang w:eastAsia="tr-TR"/>
        </w:rPr>
        <w:t>turnuvaya katılabilirler. Her takımda mutlaka organizasyon komitesi ve hakem heyeti ile iletişimi sağlayacak bir takım lideri bulunacaktır.</w:t>
      </w:r>
    </w:p>
    <w:p w:rsidR="002B22F7" w:rsidRPr="00601CBC" w:rsidRDefault="002B22F7" w:rsidP="002B22F7">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Her takım üyesi kayıt esnasında turnuva kayıt kabul formunu doldurarak turnuva kurallarını kabul etmiş olacaktır.</w:t>
      </w:r>
    </w:p>
    <w:p w:rsidR="002B22F7" w:rsidRPr="00601CBC" w:rsidRDefault="002B22F7" w:rsidP="002B22F7">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Turnuva başladıktan sonra takım değişikliği kabul edilmeyecektir. Tekne arızası vb. gibi durumlarda organizasyon komitesinin bilgi ve onayı dahlinde tekne değişikliği yapılabilir.</w:t>
      </w:r>
    </w:p>
    <w:p w:rsidR="002B22F7" w:rsidRPr="00601CBC" w:rsidRDefault="00601CBC" w:rsidP="002B22F7">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Y</w:t>
      </w:r>
      <w:r w:rsidR="002B22F7" w:rsidRPr="00601CBC">
        <w:rPr>
          <w:rFonts w:ascii="Times New Roman" w:eastAsia="Times New Roman" w:hAnsi="Times New Roman" w:cs="Times New Roman"/>
          <w:color w:val="000000" w:themeColor="text1"/>
          <w:sz w:val="24"/>
          <w:szCs w:val="24"/>
          <w:lang w:eastAsia="tr-TR"/>
        </w:rPr>
        <w:t>akaladığı balıktan daha büyük balık olsa bile yakala bırak yapmak zorundadır çünkü diğer balığın yaşamına son verilir.</w:t>
      </w:r>
    </w:p>
    <w:p w:rsidR="002B22F7" w:rsidRPr="00601CBC" w:rsidRDefault="002B22F7" w:rsidP="002B22F7">
      <w:pPr>
        <w:numPr>
          <w:ilvl w:val="0"/>
          <w:numId w:val="8"/>
        </w:numPr>
        <w:shd w:val="clear" w:color="auto" w:fill="FFFFFF"/>
        <w:spacing w:before="100" w:beforeAutospacing="1" w:after="0"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Yarışmacılar yarışma süresi boyunca kendilerine verilen t-</w:t>
      </w:r>
      <w:proofErr w:type="spellStart"/>
      <w:r w:rsidRPr="00601CBC">
        <w:rPr>
          <w:rFonts w:ascii="Times New Roman" w:eastAsia="Times New Roman" w:hAnsi="Times New Roman" w:cs="Times New Roman"/>
          <w:color w:val="000000" w:themeColor="text1"/>
          <w:sz w:val="24"/>
          <w:szCs w:val="24"/>
          <w:lang w:eastAsia="tr-TR"/>
        </w:rPr>
        <w:t>shirt</w:t>
      </w:r>
      <w:proofErr w:type="spellEnd"/>
      <w:r w:rsidRPr="00601CBC">
        <w:rPr>
          <w:rFonts w:ascii="Times New Roman" w:eastAsia="Times New Roman" w:hAnsi="Times New Roman" w:cs="Times New Roman"/>
          <w:color w:val="000000" w:themeColor="text1"/>
          <w:sz w:val="24"/>
          <w:szCs w:val="24"/>
          <w:lang w:eastAsia="tr-TR"/>
        </w:rPr>
        <w:t xml:space="preserve"> ya da yağmurlukları giymek zorundadırlar.</w:t>
      </w:r>
    </w:p>
    <w:p w:rsidR="002B22F7" w:rsidRPr="00601CBC" w:rsidRDefault="002B22F7" w:rsidP="002B22F7">
      <w:pPr>
        <w:shd w:val="clear" w:color="auto" w:fill="FFFFFF"/>
        <w:spacing w:after="0"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b/>
          <w:bCs/>
          <w:color w:val="000000" w:themeColor="text1"/>
          <w:sz w:val="24"/>
          <w:szCs w:val="24"/>
          <w:lang w:eastAsia="tr-TR"/>
        </w:rPr>
        <w:t>E).Tekneler:</w:t>
      </w:r>
    </w:p>
    <w:p w:rsidR="002B22F7" w:rsidRPr="00601CBC" w:rsidRDefault="002B22F7" w:rsidP="002B22F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Yarışma süresince tüm tekneler ve ekipler tekneleri ve kendileriyle ile ilgili tüm emniyet, güvenlik ve sağlık önlemlerini almak ve azami dikkat göstermek zorundadır. Start anında aşırı hız ve teknelerin bir birine aşırı yanaşmasından kaçınılmalıdır. Bu yarışma kesinlikle bir sürat yarışı değildir. Olası bir acil durumda, her tekne acil durumu bildirmek ve imkânları nispetinde kendi tekne ve ekibini riske sokmadan elinden gelen her türlü yardımı yapmakla mükelleftir.</w:t>
      </w:r>
    </w:p>
    <w:p w:rsidR="002B22F7" w:rsidRPr="00601CBC" w:rsidRDefault="002B22F7" w:rsidP="002B22F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Katılımcı kimlikleri, avlanma ruhsatları, tekne evrakları, tekne ve kişi sigortaları gibi tüm konular, tekne sahibi, kaptan ve katılımcının sorumluluğundadır. Tümü turnuva öncesi ve süresince geçerli bir şekilde teknede bulundurulmalıdır.</w:t>
      </w:r>
    </w:p>
    <w:p w:rsidR="002B22F7" w:rsidRPr="00601CBC" w:rsidRDefault="002B22F7" w:rsidP="002B22F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Tekne ve can güvenliği katılımcıların ve her teknenin kendi kaptanının sorumluluğundadır. Denize açılma o gün balık avlanma veya avlanmama kararı her teknenin kaptanında ve bireysel olarak katılımcılara aittir</w:t>
      </w:r>
    </w:p>
    <w:p w:rsidR="002B22F7" w:rsidRPr="00601CBC" w:rsidRDefault="002B22F7" w:rsidP="002B22F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Teknelerin bakımlı eksiksiz ve mevzuata uygun tüm gerekli evraklarıyla denize açılmaları her teknenin kaptanında ve bireysel olarak katılımcılara aittir.</w:t>
      </w:r>
    </w:p>
    <w:p w:rsidR="002B22F7" w:rsidRPr="00601CBC" w:rsidRDefault="002B22F7" w:rsidP="002B22F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Tekne ve can güvenliği katılımcıların ve her teknenin kendi kaptanının sorumluluğundadır.</w:t>
      </w:r>
    </w:p>
    <w:p w:rsidR="002B22F7" w:rsidRPr="00601CBC" w:rsidRDefault="002B22F7" w:rsidP="002B22F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Hava durumu, teknenin durumu ve katılımcıların sağlık durumuna göre denize açılma ve o gün balık avlanma veya avlanmama kararı her teknenin kaptanında ve bireysel olarak katılımcılara aittir.</w:t>
      </w:r>
    </w:p>
    <w:p w:rsidR="002B22F7" w:rsidRPr="00601CBC" w:rsidRDefault="002B22F7" w:rsidP="002B22F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 xml:space="preserve">Balık ile savaşan tekneye hakem botu hariç 100 </w:t>
      </w:r>
      <w:proofErr w:type="spellStart"/>
      <w:r w:rsidRPr="00601CBC">
        <w:rPr>
          <w:rFonts w:ascii="Times New Roman" w:eastAsia="Times New Roman" w:hAnsi="Times New Roman" w:cs="Times New Roman"/>
          <w:color w:val="000000" w:themeColor="text1"/>
          <w:sz w:val="24"/>
          <w:szCs w:val="24"/>
          <w:lang w:eastAsia="tr-TR"/>
        </w:rPr>
        <w:t>mt</w:t>
      </w:r>
      <w:proofErr w:type="spellEnd"/>
      <w:r w:rsidRPr="00601CBC">
        <w:rPr>
          <w:rFonts w:ascii="Times New Roman" w:eastAsia="Times New Roman" w:hAnsi="Times New Roman" w:cs="Times New Roman"/>
          <w:color w:val="000000" w:themeColor="text1"/>
          <w:sz w:val="24"/>
          <w:szCs w:val="24"/>
          <w:lang w:eastAsia="tr-TR"/>
        </w:rPr>
        <w:t>’ den fazla yaklaşmak yasaktır.</w:t>
      </w:r>
    </w:p>
    <w:p w:rsidR="002B22F7" w:rsidRPr="00601CBC" w:rsidRDefault="002B22F7" w:rsidP="002B22F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 xml:space="preserve">Balık ile savaşan tekne bu durumu </w:t>
      </w:r>
      <w:proofErr w:type="spellStart"/>
      <w:r w:rsidRPr="00601CBC">
        <w:rPr>
          <w:rFonts w:ascii="Times New Roman" w:eastAsia="Times New Roman" w:hAnsi="Times New Roman" w:cs="Times New Roman"/>
          <w:color w:val="000000" w:themeColor="text1"/>
          <w:sz w:val="24"/>
          <w:szCs w:val="24"/>
          <w:lang w:eastAsia="tr-TR"/>
        </w:rPr>
        <w:t>WhatsApp</w:t>
      </w:r>
      <w:proofErr w:type="spellEnd"/>
      <w:r w:rsidRPr="00601CBC">
        <w:rPr>
          <w:rFonts w:ascii="Times New Roman" w:eastAsia="Times New Roman" w:hAnsi="Times New Roman" w:cs="Times New Roman"/>
          <w:color w:val="000000" w:themeColor="text1"/>
          <w:sz w:val="24"/>
          <w:szCs w:val="24"/>
          <w:lang w:eastAsia="tr-TR"/>
        </w:rPr>
        <w:t xml:space="preserve"> grubundan duyurmak zorundadır.</w:t>
      </w:r>
    </w:p>
    <w:p w:rsidR="002B22F7" w:rsidRPr="00601CBC" w:rsidRDefault="002B22F7" w:rsidP="002B22F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Hakem tekneleri haricinde, avlanma saatleri süresince zoru</w:t>
      </w:r>
      <w:r w:rsidR="00601CBC" w:rsidRPr="00601CBC">
        <w:rPr>
          <w:rFonts w:ascii="Times New Roman" w:eastAsia="Times New Roman" w:hAnsi="Times New Roman" w:cs="Times New Roman"/>
          <w:color w:val="000000" w:themeColor="text1"/>
          <w:sz w:val="24"/>
          <w:szCs w:val="24"/>
          <w:lang w:eastAsia="tr-TR"/>
        </w:rPr>
        <w:t xml:space="preserve">nlu durumlar dışında ( arıza </w:t>
      </w:r>
      <w:proofErr w:type="spellStart"/>
      <w:r w:rsidR="00601CBC" w:rsidRPr="00601CBC">
        <w:rPr>
          <w:rFonts w:ascii="Times New Roman" w:eastAsia="Times New Roman" w:hAnsi="Times New Roman" w:cs="Times New Roman"/>
          <w:color w:val="000000" w:themeColor="text1"/>
          <w:sz w:val="24"/>
          <w:szCs w:val="24"/>
          <w:lang w:eastAsia="tr-TR"/>
        </w:rPr>
        <w:t>v</w:t>
      </w:r>
      <w:r w:rsidRPr="00601CBC">
        <w:rPr>
          <w:rFonts w:ascii="Times New Roman" w:eastAsia="Times New Roman" w:hAnsi="Times New Roman" w:cs="Times New Roman"/>
          <w:color w:val="000000" w:themeColor="text1"/>
          <w:sz w:val="24"/>
          <w:szCs w:val="24"/>
          <w:lang w:eastAsia="tr-TR"/>
        </w:rPr>
        <w:t>s</w:t>
      </w:r>
      <w:proofErr w:type="spellEnd"/>
      <w:r w:rsidRPr="00601CBC">
        <w:rPr>
          <w:rFonts w:ascii="Times New Roman" w:eastAsia="Times New Roman" w:hAnsi="Times New Roman" w:cs="Times New Roman"/>
          <w:color w:val="000000" w:themeColor="text1"/>
          <w:sz w:val="24"/>
          <w:szCs w:val="24"/>
          <w:lang w:eastAsia="tr-TR"/>
        </w:rPr>
        <w:t xml:space="preserve"> ) teknelerin birbirlerine 100 metreden fazla yanaşmaları ve karaya çıkmaları yasaktır.</w:t>
      </w:r>
    </w:p>
    <w:p w:rsidR="002B22F7" w:rsidRPr="00601CBC" w:rsidRDefault="002B22F7" w:rsidP="002B22F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 xml:space="preserve">Turnuva süresince katılımcı teknenin </w:t>
      </w:r>
      <w:r w:rsidR="00601CBC" w:rsidRPr="00601CBC">
        <w:rPr>
          <w:rFonts w:ascii="Times New Roman" w:eastAsia="Times New Roman" w:hAnsi="Times New Roman" w:cs="Times New Roman"/>
          <w:color w:val="000000" w:themeColor="text1"/>
          <w:sz w:val="24"/>
          <w:szCs w:val="24"/>
          <w:lang w:eastAsia="tr-TR"/>
        </w:rPr>
        <w:t>K</w:t>
      </w:r>
      <w:r w:rsidR="00E10703" w:rsidRPr="00601CBC">
        <w:rPr>
          <w:rFonts w:ascii="Times New Roman" w:eastAsia="Times New Roman" w:hAnsi="Times New Roman" w:cs="Times New Roman"/>
          <w:color w:val="000000" w:themeColor="text1"/>
          <w:sz w:val="24"/>
          <w:szCs w:val="24"/>
          <w:lang w:eastAsia="tr-TR"/>
        </w:rPr>
        <w:t>arataş balıkçı barınağı</w:t>
      </w:r>
      <w:r w:rsidRPr="00601CBC">
        <w:rPr>
          <w:rFonts w:ascii="Times New Roman" w:eastAsia="Times New Roman" w:hAnsi="Times New Roman" w:cs="Times New Roman"/>
          <w:color w:val="000000" w:themeColor="text1"/>
          <w:sz w:val="24"/>
          <w:szCs w:val="24"/>
          <w:lang w:eastAsia="tr-TR"/>
        </w:rPr>
        <w:t xml:space="preserve"> dışında gecelemesi özel izne ve kontrole tabidir.</w:t>
      </w:r>
    </w:p>
    <w:p w:rsidR="002B22F7" w:rsidRPr="00601CBC" w:rsidRDefault="002B22F7" w:rsidP="002B22F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Her tekne Amatör Balıkçılık Tebliği ve Ulusal Mevzuat ve Kanunlara uymak zorunluluğunda ve yükümlülüğündedir.</w:t>
      </w:r>
    </w:p>
    <w:p w:rsidR="002B22F7" w:rsidRPr="00601CBC" w:rsidRDefault="002B22F7" w:rsidP="002B22F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Sahil Güvenlik gibi yerel otoriteler ve resmi merciler ile doğabilecek herhangi bir ihtilaftan dolayı çıkabilecek durumlar her teknenin kendi sorumluluğundadır.</w:t>
      </w:r>
    </w:p>
    <w:p w:rsidR="002B22F7" w:rsidRPr="00601CBC" w:rsidRDefault="002B22F7" w:rsidP="002B22F7">
      <w:pPr>
        <w:numPr>
          <w:ilvl w:val="0"/>
          <w:numId w:val="9"/>
        </w:numPr>
        <w:shd w:val="clear" w:color="auto" w:fill="FFFFFF"/>
        <w:spacing w:before="100" w:beforeAutospacing="1" w:after="0"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Marinaya giriş ve çıkışlarda giriş çıkış hız ve iletişim kurallarına dikkat edilmelidir. Marina hız limitlerine mutlaka uyulmalıdır.</w:t>
      </w:r>
    </w:p>
    <w:p w:rsidR="002B22F7" w:rsidRPr="00601CBC" w:rsidRDefault="002B22F7" w:rsidP="002B22F7">
      <w:pPr>
        <w:shd w:val="clear" w:color="auto" w:fill="FFFFFF"/>
        <w:spacing w:after="0"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b/>
          <w:bCs/>
          <w:color w:val="000000" w:themeColor="text1"/>
          <w:sz w:val="24"/>
          <w:szCs w:val="24"/>
          <w:lang w:eastAsia="tr-TR"/>
        </w:rPr>
        <w:t>F).İletişim:</w:t>
      </w:r>
    </w:p>
    <w:p w:rsidR="002B22F7" w:rsidRPr="00601CBC" w:rsidRDefault="002B22F7" w:rsidP="002B22F7">
      <w:pPr>
        <w:numPr>
          <w:ilvl w:val="0"/>
          <w:numId w:val="10"/>
        </w:numPr>
        <w:shd w:val="clear" w:color="auto" w:fill="FFFFFF"/>
        <w:spacing w:before="100" w:beforeAutospacing="1" w:after="0"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 xml:space="preserve">Çalışır durumda </w:t>
      </w:r>
      <w:proofErr w:type="spellStart"/>
      <w:r w:rsidRPr="00601CBC">
        <w:rPr>
          <w:rFonts w:ascii="Times New Roman" w:eastAsia="Times New Roman" w:hAnsi="Times New Roman" w:cs="Times New Roman"/>
          <w:color w:val="000000" w:themeColor="text1"/>
          <w:sz w:val="24"/>
          <w:szCs w:val="24"/>
          <w:lang w:eastAsia="tr-TR"/>
        </w:rPr>
        <w:t>whatsapp</w:t>
      </w:r>
      <w:proofErr w:type="spellEnd"/>
      <w:r w:rsidRPr="00601CBC">
        <w:rPr>
          <w:rFonts w:ascii="Times New Roman" w:eastAsia="Times New Roman" w:hAnsi="Times New Roman" w:cs="Times New Roman"/>
          <w:color w:val="000000" w:themeColor="text1"/>
          <w:sz w:val="24"/>
          <w:szCs w:val="24"/>
          <w:lang w:eastAsia="tr-TR"/>
        </w:rPr>
        <w:t xml:space="preserve"> destekleyen telefonu olmayan tekne turnuvaya kabul edilmeyecektir. Turnuva </w:t>
      </w:r>
      <w:proofErr w:type="gramStart"/>
      <w:r w:rsidRPr="00601CBC">
        <w:rPr>
          <w:rFonts w:ascii="Times New Roman" w:eastAsia="Times New Roman" w:hAnsi="Times New Roman" w:cs="Times New Roman"/>
          <w:color w:val="000000" w:themeColor="text1"/>
          <w:sz w:val="24"/>
          <w:szCs w:val="24"/>
          <w:lang w:eastAsia="tr-TR"/>
        </w:rPr>
        <w:t>startından</w:t>
      </w:r>
      <w:proofErr w:type="gramEnd"/>
      <w:r w:rsidRPr="00601CBC">
        <w:rPr>
          <w:rFonts w:ascii="Times New Roman" w:eastAsia="Times New Roman" w:hAnsi="Times New Roman" w:cs="Times New Roman"/>
          <w:color w:val="000000" w:themeColor="text1"/>
          <w:sz w:val="24"/>
          <w:szCs w:val="24"/>
          <w:lang w:eastAsia="tr-TR"/>
        </w:rPr>
        <w:t xml:space="preserve"> 60 dk. </w:t>
      </w:r>
      <w:proofErr w:type="gramStart"/>
      <w:r w:rsidRPr="00601CBC">
        <w:rPr>
          <w:rFonts w:ascii="Times New Roman" w:eastAsia="Times New Roman" w:hAnsi="Times New Roman" w:cs="Times New Roman"/>
          <w:color w:val="000000" w:themeColor="text1"/>
          <w:sz w:val="24"/>
          <w:szCs w:val="24"/>
          <w:lang w:eastAsia="tr-TR"/>
        </w:rPr>
        <w:t>öncesinden</w:t>
      </w:r>
      <w:proofErr w:type="gramEnd"/>
      <w:r w:rsidRPr="00601CBC">
        <w:rPr>
          <w:rFonts w:ascii="Times New Roman" w:eastAsia="Times New Roman" w:hAnsi="Times New Roman" w:cs="Times New Roman"/>
          <w:color w:val="000000" w:themeColor="text1"/>
          <w:sz w:val="24"/>
          <w:szCs w:val="24"/>
          <w:lang w:eastAsia="tr-TR"/>
        </w:rPr>
        <w:t xml:space="preserve"> </w:t>
      </w:r>
      <w:proofErr w:type="spellStart"/>
      <w:r w:rsidRPr="00601CBC">
        <w:rPr>
          <w:rFonts w:ascii="Times New Roman" w:eastAsia="Times New Roman" w:hAnsi="Times New Roman" w:cs="Times New Roman"/>
          <w:color w:val="000000" w:themeColor="text1"/>
          <w:sz w:val="24"/>
          <w:szCs w:val="24"/>
          <w:lang w:eastAsia="tr-TR"/>
        </w:rPr>
        <w:t>whatsapp</w:t>
      </w:r>
      <w:proofErr w:type="spellEnd"/>
      <w:r w:rsidRPr="00601CBC">
        <w:rPr>
          <w:rFonts w:ascii="Times New Roman" w:eastAsia="Times New Roman" w:hAnsi="Times New Roman" w:cs="Times New Roman"/>
          <w:color w:val="000000" w:themeColor="text1"/>
          <w:sz w:val="24"/>
          <w:szCs w:val="24"/>
          <w:lang w:eastAsia="tr-TR"/>
        </w:rPr>
        <w:t xml:space="preserve"> grubuna yarışmacılar dahil olacaktır ve mesaj ile test edilecektir.</w:t>
      </w:r>
    </w:p>
    <w:p w:rsidR="002B22F7" w:rsidRPr="00601CBC" w:rsidRDefault="002B22F7" w:rsidP="002B22F7">
      <w:pPr>
        <w:numPr>
          <w:ilvl w:val="0"/>
          <w:numId w:val="11"/>
        </w:numPr>
        <w:shd w:val="clear" w:color="auto" w:fill="FFFFFF"/>
        <w:spacing w:before="100" w:beforeAutospacing="1" w:after="0"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lastRenderedPageBreak/>
        <w:t xml:space="preserve">Yakalanan </w:t>
      </w:r>
      <w:r w:rsidR="00F27D8E" w:rsidRPr="00601CBC">
        <w:rPr>
          <w:rFonts w:ascii="Times New Roman" w:eastAsia="Times New Roman" w:hAnsi="Times New Roman" w:cs="Times New Roman"/>
          <w:color w:val="000000" w:themeColor="text1"/>
          <w:sz w:val="24"/>
          <w:szCs w:val="24"/>
          <w:lang w:eastAsia="tr-TR"/>
        </w:rPr>
        <w:t>ya da</w:t>
      </w:r>
      <w:r w:rsidRPr="00601CBC">
        <w:rPr>
          <w:rFonts w:ascii="Times New Roman" w:eastAsia="Times New Roman" w:hAnsi="Times New Roman" w:cs="Times New Roman"/>
          <w:color w:val="000000" w:themeColor="text1"/>
          <w:sz w:val="24"/>
          <w:szCs w:val="24"/>
          <w:lang w:eastAsia="tr-TR"/>
        </w:rPr>
        <w:t xml:space="preserve"> denize iade edilen balıkların video ile ispatı istendiği için;</w:t>
      </w:r>
    </w:p>
    <w:p w:rsidR="002B22F7" w:rsidRPr="00601CBC" w:rsidRDefault="002B22F7" w:rsidP="006756D9">
      <w:pPr>
        <w:shd w:val="clear" w:color="auto" w:fill="FFFFFF"/>
        <w:spacing w:after="300"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İki kişi yarışmacı olan yardımcısı olmayan takımların balık yakalandığında ekip arkadaşının videosunu çekmek zorunluluğu vardır. Ancak takım kendiliğinden çekim yapabilecek (</w:t>
      </w:r>
      <w:proofErr w:type="spellStart"/>
      <w:r w:rsidRPr="00601CBC">
        <w:rPr>
          <w:rFonts w:ascii="Times New Roman" w:eastAsia="Times New Roman" w:hAnsi="Times New Roman" w:cs="Times New Roman"/>
          <w:color w:val="000000" w:themeColor="text1"/>
          <w:sz w:val="24"/>
          <w:szCs w:val="24"/>
          <w:lang w:eastAsia="tr-TR"/>
        </w:rPr>
        <w:t>go</w:t>
      </w:r>
      <w:proofErr w:type="spellEnd"/>
      <w:r w:rsidRPr="00601CBC">
        <w:rPr>
          <w:rFonts w:ascii="Times New Roman" w:eastAsia="Times New Roman" w:hAnsi="Times New Roman" w:cs="Times New Roman"/>
          <w:color w:val="000000" w:themeColor="text1"/>
          <w:sz w:val="24"/>
          <w:szCs w:val="24"/>
          <w:lang w:eastAsia="tr-TR"/>
        </w:rPr>
        <w:t xml:space="preserve">- </w:t>
      </w:r>
      <w:proofErr w:type="spellStart"/>
      <w:r w:rsidRPr="00601CBC">
        <w:rPr>
          <w:rFonts w:ascii="Times New Roman" w:eastAsia="Times New Roman" w:hAnsi="Times New Roman" w:cs="Times New Roman"/>
          <w:color w:val="000000" w:themeColor="text1"/>
          <w:sz w:val="24"/>
          <w:szCs w:val="24"/>
          <w:lang w:eastAsia="tr-TR"/>
        </w:rPr>
        <w:t>pro</w:t>
      </w:r>
      <w:proofErr w:type="spellEnd"/>
      <w:r w:rsidRPr="00601CBC">
        <w:rPr>
          <w:rFonts w:ascii="Times New Roman" w:eastAsia="Times New Roman" w:hAnsi="Times New Roman" w:cs="Times New Roman"/>
          <w:color w:val="000000" w:themeColor="text1"/>
          <w:sz w:val="24"/>
          <w:szCs w:val="24"/>
          <w:lang w:eastAsia="tr-TR"/>
        </w:rPr>
        <w:t xml:space="preserve"> </w:t>
      </w:r>
      <w:proofErr w:type="spellStart"/>
      <w:r w:rsidRPr="00601CBC">
        <w:rPr>
          <w:rFonts w:ascii="Times New Roman" w:eastAsia="Times New Roman" w:hAnsi="Times New Roman" w:cs="Times New Roman"/>
          <w:color w:val="000000" w:themeColor="text1"/>
          <w:sz w:val="24"/>
          <w:szCs w:val="24"/>
          <w:lang w:eastAsia="tr-TR"/>
        </w:rPr>
        <w:t>vb</w:t>
      </w:r>
      <w:proofErr w:type="spellEnd"/>
      <w:r w:rsidRPr="00601CBC">
        <w:rPr>
          <w:rFonts w:ascii="Times New Roman" w:eastAsia="Times New Roman" w:hAnsi="Times New Roman" w:cs="Times New Roman"/>
          <w:color w:val="000000" w:themeColor="text1"/>
          <w:sz w:val="24"/>
          <w:szCs w:val="24"/>
          <w:lang w:eastAsia="tr-TR"/>
        </w:rPr>
        <w:t>) donanıma  sahipse herhangi bir sorun yoktur. Hakem heyeti olarak video ispatı olmayan balıklar puanlama dışıdır.</w:t>
      </w:r>
    </w:p>
    <w:p w:rsidR="002B22F7" w:rsidRPr="00601CBC" w:rsidRDefault="002B22F7" w:rsidP="002B22F7">
      <w:pPr>
        <w:shd w:val="clear" w:color="auto" w:fill="FFFFFF"/>
        <w:spacing w:after="0"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b/>
          <w:bCs/>
          <w:color w:val="000000" w:themeColor="text1"/>
          <w:sz w:val="24"/>
          <w:szCs w:val="24"/>
          <w:lang w:eastAsia="tr-TR"/>
        </w:rPr>
        <w:t>G).Avlanma Bölgesi:</w:t>
      </w:r>
    </w:p>
    <w:p w:rsidR="002B22F7" w:rsidRPr="00601CBC" w:rsidRDefault="002B22F7" w:rsidP="002B22F7">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Avlanma Bölgesi</w:t>
      </w:r>
      <w:r w:rsidR="00E10703" w:rsidRPr="00601CBC">
        <w:rPr>
          <w:rFonts w:ascii="Times New Roman" w:eastAsia="Times New Roman" w:hAnsi="Times New Roman" w:cs="Times New Roman"/>
          <w:color w:val="000000" w:themeColor="text1"/>
          <w:sz w:val="24"/>
          <w:szCs w:val="24"/>
          <w:lang w:eastAsia="tr-TR"/>
        </w:rPr>
        <w:t xml:space="preserve"> </w:t>
      </w:r>
      <w:r w:rsidRPr="00601CBC">
        <w:rPr>
          <w:rFonts w:ascii="Times New Roman" w:eastAsia="Times New Roman" w:hAnsi="Times New Roman" w:cs="Times New Roman"/>
          <w:color w:val="000000" w:themeColor="text1"/>
          <w:sz w:val="24"/>
          <w:szCs w:val="24"/>
          <w:lang w:eastAsia="tr-TR"/>
        </w:rPr>
        <w:t xml:space="preserve">Geçerli av sahası turnuva kaydında takım </w:t>
      </w:r>
      <w:r w:rsidR="00E10703" w:rsidRPr="00601CBC">
        <w:rPr>
          <w:rFonts w:ascii="Times New Roman" w:eastAsia="Times New Roman" w:hAnsi="Times New Roman" w:cs="Times New Roman"/>
          <w:color w:val="000000" w:themeColor="text1"/>
          <w:sz w:val="24"/>
          <w:szCs w:val="24"/>
          <w:lang w:eastAsia="tr-TR"/>
        </w:rPr>
        <w:t>liderlerine bilgilendirilecektir</w:t>
      </w:r>
      <w:r w:rsidRPr="00601CBC">
        <w:rPr>
          <w:rFonts w:ascii="Times New Roman" w:eastAsia="Times New Roman" w:hAnsi="Times New Roman" w:cs="Times New Roman"/>
          <w:color w:val="000000" w:themeColor="text1"/>
          <w:sz w:val="24"/>
          <w:szCs w:val="24"/>
          <w:lang w:eastAsia="tr-TR"/>
        </w:rPr>
        <w:t>. Belirlenen av sahası dışında avlanmak kesinlikle yasaktır.</w:t>
      </w:r>
    </w:p>
    <w:p w:rsidR="002B22F7" w:rsidRPr="00601CBC" w:rsidRDefault="006756D9" w:rsidP="002B22F7">
      <w:pPr>
        <w:numPr>
          <w:ilvl w:val="0"/>
          <w:numId w:val="13"/>
        </w:numPr>
        <w:shd w:val="clear" w:color="auto" w:fill="FFFFFF"/>
        <w:spacing w:before="100" w:beforeAutospacing="1" w:after="0" w:line="240" w:lineRule="auto"/>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Turnuva sahasını 3 </w:t>
      </w:r>
      <w:proofErr w:type="spellStart"/>
      <w:r>
        <w:rPr>
          <w:rFonts w:ascii="Times New Roman" w:eastAsia="Times New Roman" w:hAnsi="Times New Roman" w:cs="Times New Roman"/>
          <w:color w:val="000000" w:themeColor="text1"/>
          <w:sz w:val="24"/>
          <w:szCs w:val="24"/>
          <w:lang w:eastAsia="tr-TR"/>
        </w:rPr>
        <w:t>dk</w:t>
      </w:r>
      <w:proofErr w:type="spellEnd"/>
      <w:r>
        <w:rPr>
          <w:rFonts w:ascii="Times New Roman" w:eastAsia="Times New Roman" w:hAnsi="Times New Roman" w:cs="Times New Roman"/>
          <w:color w:val="000000" w:themeColor="text1"/>
          <w:sz w:val="24"/>
          <w:szCs w:val="24"/>
          <w:lang w:eastAsia="tr-TR"/>
        </w:rPr>
        <w:t xml:space="preserve"> </w:t>
      </w:r>
      <w:r w:rsidR="002B22F7" w:rsidRPr="00601CBC">
        <w:rPr>
          <w:rFonts w:ascii="Times New Roman" w:eastAsia="Times New Roman" w:hAnsi="Times New Roman" w:cs="Times New Roman"/>
          <w:color w:val="000000" w:themeColor="text1"/>
          <w:sz w:val="24"/>
          <w:szCs w:val="24"/>
          <w:lang w:eastAsia="tr-TR"/>
        </w:rPr>
        <w:t>’dan daha uzun bir sure terk ettiği tespit edilen tekneler o gün için yarışmadan diskalifiye edilecektir.</w:t>
      </w:r>
    </w:p>
    <w:p w:rsidR="002B22F7" w:rsidRPr="00601CBC" w:rsidRDefault="002B22F7" w:rsidP="002B22F7">
      <w:pPr>
        <w:shd w:val="clear" w:color="auto" w:fill="FFFFFF"/>
        <w:spacing w:after="0"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b/>
          <w:bCs/>
          <w:color w:val="000000" w:themeColor="text1"/>
          <w:sz w:val="24"/>
          <w:szCs w:val="24"/>
          <w:lang w:eastAsia="tr-TR"/>
        </w:rPr>
        <w:t>H).İtirazlar ve kuralları:</w:t>
      </w:r>
    </w:p>
    <w:p w:rsidR="002B22F7" w:rsidRPr="00601CBC" w:rsidRDefault="002B22F7" w:rsidP="002B22F7">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Her takım kaptanı tespit ettiği kural ihlalini hakem heyetine bildirmekle sorumludur.</w:t>
      </w:r>
    </w:p>
    <w:p w:rsidR="002B22F7" w:rsidRPr="00601CBC" w:rsidRDefault="002B22F7" w:rsidP="002B22F7">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Tartı işlemi yarışmacılar önünde ve hakemler tarafından yapıldığından tartı itirazları ancak tartım esnasında kabul edilecektir.</w:t>
      </w:r>
    </w:p>
    <w:p w:rsidR="002B22F7" w:rsidRPr="00601CBC" w:rsidRDefault="002B22F7" w:rsidP="00E10703">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 xml:space="preserve">Protestolar ve itirazlar turnuva esnasında ve anında hakem heyetine </w:t>
      </w:r>
      <w:proofErr w:type="spellStart"/>
      <w:r w:rsidRPr="00601CBC">
        <w:rPr>
          <w:rFonts w:ascii="Times New Roman" w:eastAsia="Times New Roman" w:hAnsi="Times New Roman" w:cs="Times New Roman"/>
          <w:color w:val="000000" w:themeColor="text1"/>
          <w:sz w:val="24"/>
          <w:szCs w:val="24"/>
          <w:lang w:eastAsia="tr-TR"/>
        </w:rPr>
        <w:t>Whatsapp</w:t>
      </w:r>
      <w:proofErr w:type="spellEnd"/>
      <w:r w:rsidRPr="00601CBC">
        <w:rPr>
          <w:rFonts w:ascii="Times New Roman" w:eastAsia="Times New Roman" w:hAnsi="Times New Roman" w:cs="Times New Roman"/>
          <w:color w:val="000000" w:themeColor="text1"/>
          <w:sz w:val="24"/>
          <w:szCs w:val="24"/>
          <w:lang w:eastAsia="tr-TR"/>
        </w:rPr>
        <w:t xml:space="preserve"> grubundan, ulaşılamıyorsa telefon ile bildirilmelidir. Protesto dönüşte yazılı olarak yapılacak açık kanıt ve 2 şahit ile birlikte sunulacaktır.</w:t>
      </w:r>
    </w:p>
    <w:p w:rsidR="002B22F7" w:rsidRPr="00601CBC" w:rsidRDefault="002B22F7" w:rsidP="002B22F7">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Art niyetle yapılan asılsız ihbar ve protestolar diskalifiye sebebidir.</w:t>
      </w:r>
    </w:p>
    <w:p w:rsidR="002B22F7" w:rsidRPr="00601CBC" w:rsidRDefault="002B22F7" w:rsidP="002B22F7">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Diğer takımların yarışma davranışları ve yarışmaya ilişkin diğer konular ile i</w:t>
      </w:r>
      <w:r w:rsidR="006756D9">
        <w:rPr>
          <w:rFonts w:ascii="Times New Roman" w:eastAsia="Times New Roman" w:hAnsi="Times New Roman" w:cs="Times New Roman"/>
          <w:color w:val="000000" w:themeColor="text1"/>
          <w:sz w:val="24"/>
          <w:szCs w:val="24"/>
          <w:lang w:eastAsia="tr-TR"/>
        </w:rPr>
        <w:t xml:space="preserve">lgili itirazlar (Olta </w:t>
      </w:r>
      <w:proofErr w:type="spellStart"/>
      <w:r w:rsidR="006756D9">
        <w:rPr>
          <w:rFonts w:ascii="Times New Roman" w:eastAsia="Times New Roman" w:hAnsi="Times New Roman" w:cs="Times New Roman"/>
          <w:color w:val="000000" w:themeColor="text1"/>
          <w:sz w:val="24"/>
          <w:szCs w:val="24"/>
          <w:lang w:eastAsia="tr-TR"/>
        </w:rPr>
        <w:t>takımları</w:t>
      </w:r>
      <w:r w:rsidRPr="00601CBC">
        <w:rPr>
          <w:rFonts w:ascii="Times New Roman" w:eastAsia="Times New Roman" w:hAnsi="Times New Roman" w:cs="Times New Roman"/>
          <w:color w:val="000000" w:themeColor="text1"/>
          <w:sz w:val="24"/>
          <w:szCs w:val="24"/>
          <w:lang w:eastAsia="tr-TR"/>
        </w:rPr>
        <w:t>da</w:t>
      </w:r>
      <w:proofErr w:type="spellEnd"/>
      <w:r w:rsidRPr="00601CBC">
        <w:rPr>
          <w:rFonts w:ascii="Times New Roman" w:eastAsia="Times New Roman" w:hAnsi="Times New Roman" w:cs="Times New Roman"/>
          <w:color w:val="000000" w:themeColor="text1"/>
          <w:sz w:val="24"/>
          <w:szCs w:val="24"/>
          <w:lang w:eastAsia="tr-TR"/>
        </w:rPr>
        <w:t xml:space="preserve"> </w:t>
      </w:r>
      <w:proofErr w:type="gramStart"/>
      <w:r w:rsidRPr="00601CBC">
        <w:rPr>
          <w:rFonts w:ascii="Times New Roman" w:eastAsia="Times New Roman" w:hAnsi="Times New Roman" w:cs="Times New Roman"/>
          <w:color w:val="000000" w:themeColor="text1"/>
          <w:sz w:val="24"/>
          <w:szCs w:val="24"/>
          <w:lang w:eastAsia="tr-TR"/>
        </w:rPr>
        <w:t>dahil</w:t>
      </w:r>
      <w:proofErr w:type="gramEnd"/>
      <w:r w:rsidRPr="00601CBC">
        <w:rPr>
          <w:rFonts w:ascii="Times New Roman" w:eastAsia="Times New Roman" w:hAnsi="Times New Roman" w:cs="Times New Roman"/>
          <w:color w:val="000000" w:themeColor="text1"/>
          <w:sz w:val="24"/>
          <w:szCs w:val="24"/>
          <w:lang w:eastAsia="tr-TR"/>
        </w:rPr>
        <w:t xml:space="preserve"> ) , tespit anında hakemlere bildirilmeli ve de limana dönüşü izleyen ilk 30 dakika içinde hakem heyetine yazılı olarak bildirilmelidir.</w:t>
      </w:r>
    </w:p>
    <w:p w:rsidR="002B22F7" w:rsidRPr="00601CBC" w:rsidRDefault="002B22F7" w:rsidP="002B22F7">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Puanlama, ilgili itirazlar, puanların ilanını izleyen 30 dakika içinde hakem heyetine yazılı olarak bildirilmelidir.</w:t>
      </w:r>
    </w:p>
    <w:p w:rsidR="002B22F7" w:rsidRPr="00601CBC" w:rsidRDefault="002B22F7" w:rsidP="002B22F7">
      <w:pPr>
        <w:numPr>
          <w:ilvl w:val="0"/>
          <w:numId w:val="14"/>
        </w:numPr>
        <w:shd w:val="clear" w:color="auto" w:fill="FFFFFF"/>
        <w:spacing w:before="100" w:beforeAutospacing="1" w:after="0"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İtirazlar yarışma hakemleri tarafından değerlendirilir ve karara bağlanır, karar nihaidir.</w:t>
      </w:r>
    </w:p>
    <w:p w:rsidR="002B22F7" w:rsidRPr="00601CBC" w:rsidRDefault="002B22F7" w:rsidP="002B22F7">
      <w:pPr>
        <w:shd w:val="clear" w:color="auto" w:fill="FFFFFF"/>
        <w:spacing w:after="0"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b/>
          <w:bCs/>
          <w:color w:val="000000" w:themeColor="text1"/>
          <w:sz w:val="24"/>
          <w:szCs w:val="24"/>
          <w:lang w:eastAsia="tr-TR"/>
        </w:rPr>
        <w:t>I).İptal ve Değişiklik;</w:t>
      </w:r>
    </w:p>
    <w:p w:rsidR="002B22F7" w:rsidRPr="00601CBC" w:rsidRDefault="002B22F7" w:rsidP="002B22F7">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 xml:space="preserve">Kendi kararı ile denize açılmayan ve yarıştan çekilen tekneler için herhangi bir </w:t>
      </w:r>
      <w:r w:rsidR="00E10703" w:rsidRPr="00601CBC">
        <w:rPr>
          <w:rFonts w:ascii="Times New Roman" w:eastAsia="Times New Roman" w:hAnsi="Times New Roman" w:cs="Times New Roman"/>
          <w:color w:val="000000" w:themeColor="text1"/>
          <w:sz w:val="24"/>
          <w:szCs w:val="24"/>
          <w:lang w:eastAsia="tr-TR"/>
        </w:rPr>
        <w:t>yaptırım uygulan</w:t>
      </w:r>
      <w:r w:rsidRPr="00601CBC">
        <w:rPr>
          <w:rFonts w:ascii="Times New Roman" w:eastAsia="Times New Roman" w:hAnsi="Times New Roman" w:cs="Times New Roman"/>
          <w:color w:val="000000" w:themeColor="text1"/>
          <w:sz w:val="24"/>
          <w:szCs w:val="24"/>
          <w:lang w:eastAsia="tr-TR"/>
        </w:rPr>
        <w:t>mayacaktır.</w:t>
      </w:r>
    </w:p>
    <w:p w:rsidR="002B22F7" w:rsidRPr="00601CBC" w:rsidRDefault="002B22F7" w:rsidP="002B22F7">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 xml:space="preserve">Yarışma flama ve numaralarını engellememek kaydıyla sadece </w:t>
      </w:r>
      <w:proofErr w:type="gramStart"/>
      <w:r w:rsidRPr="00601CBC">
        <w:rPr>
          <w:rFonts w:ascii="Times New Roman" w:eastAsia="Times New Roman" w:hAnsi="Times New Roman" w:cs="Times New Roman"/>
          <w:color w:val="000000" w:themeColor="text1"/>
          <w:sz w:val="24"/>
          <w:szCs w:val="24"/>
          <w:lang w:eastAsia="tr-TR"/>
        </w:rPr>
        <w:t>sponsor</w:t>
      </w:r>
      <w:proofErr w:type="gramEnd"/>
      <w:r w:rsidRPr="00601CBC">
        <w:rPr>
          <w:rFonts w:ascii="Times New Roman" w:eastAsia="Times New Roman" w:hAnsi="Times New Roman" w:cs="Times New Roman"/>
          <w:color w:val="000000" w:themeColor="text1"/>
          <w:sz w:val="24"/>
          <w:szCs w:val="24"/>
          <w:lang w:eastAsia="tr-TR"/>
        </w:rPr>
        <w:t xml:space="preserve"> firmalar tekne üzerinde görsel reklam materyali kullanabilir. Diğer tekneler herhangi bir reklam faaliyetinde bulunamaz. Bu tür faaliyette bulunanlar yarışmaya kabul edilmeyecektir.</w:t>
      </w:r>
    </w:p>
    <w:p w:rsidR="002B22F7" w:rsidRPr="00601CBC" w:rsidRDefault="002B22F7" w:rsidP="002B22F7">
      <w:pPr>
        <w:numPr>
          <w:ilvl w:val="0"/>
          <w:numId w:val="15"/>
        </w:numPr>
        <w:shd w:val="clear" w:color="auto" w:fill="FFFFFF"/>
        <w:spacing w:before="100" w:beforeAutospacing="1" w:after="0"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Mevzuata gerekli olanlar ve yarışma flama ve bayrakları dışında herhangi bir flama ve bayrak kullanımı yasaktır.</w:t>
      </w:r>
    </w:p>
    <w:p w:rsidR="002B22F7" w:rsidRPr="00601CBC" w:rsidRDefault="002B22F7" w:rsidP="002B22F7">
      <w:pPr>
        <w:shd w:val="clear" w:color="auto" w:fill="FFFFFF"/>
        <w:spacing w:after="0"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b/>
          <w:bCs/>
          <w:color w:val="000000" w:themeColor="text1"/>
          <w:sz w:val="24"/>
          <w:szCs w:val="24"/>
          <w:lang w:eastAsia="tr-TR"/>
        </w:rPr>
        <w:t>İ):Cezai Kurallar:</w:t>
      </w:r>
    </w:p>
    <w:p w:rsidR="002B22F7" w:rsidRPr="00601CBC" w:rsidRDefault="002B22F7" w:rsidP="002B22F7">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Yukarıdaki kuralların biri veya fazlasının çiğnenmesi ceza puanına veya takımın yarış dışı kalmasıyla sonuçlanır.</w:t>
      </w:r>
    </w:p>
    <w:p w:rsidR="002B22F7" w:rsidRPr="00601CBC" w:rsidRDefault="002B22F7" w:rsidP="002B22F7">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Mücbir haller dışında (arıza/ ağır hava şartları) Gecikmeli dönüş, sadece o gün için diskalifiye ile cezalandırılır.</w:t>
      </w:r>
    </w:p>
    <w:p w:rsidR="002B22F7" w:rsidRPr="00601CBC" w:rsidRDefault="002B22F7" w:rsidP="002B22F7">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proofErr w:type="spellStart"/>
      <w:r w:rsidRPr="00601CBC">
        <w:rPr>
          <w:rFonts w:ascii="Times New Roman" w:eastAsia="Times New Roman" w:hAnsi="Times New Roman" w:cs="Times New Roman"/>
          <w:color w:val="000000" w:themeColor="text1"/>
          <w:sz w:val="24"/>
          <w:szCs w:val="24"/>
          <w:lang w:eastAsia="tr-TR"/>
        </w:rPr>
        <w:t>Whatsapp’tan</w:t>
      </w:r>
      <w:proofErr w:type="spellEnd"/>
      <w:r w:rsidRPr="00601CBC">
        <w:rPr>
          <w:rFonts w:ascii="Times New Roman" w:eastAsia="Times New Roman" w:hAnsi="Times New Roman" w:cs="Times New Roman"/>
          <w:color w:val="000000" w:themeColor="text1"/>
          <w:sz w:val="24"/>
          <w:szCs w:val="24"/>
          <w:lang w:eastAsia="tr-TR"/>
        </w:rPr>
        <w:t xml:space="preserve"> gelen mesajlara cevap vermek zorunludur.</w:t>
      </w:r>
    </w:p>
    <w:p w:rsidR="002B22F7" w:rsidRPr="00601CBC" w:rsidRDefault="002B22F7" w:rsidP="002B22F7">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Bir balığın Tartı Amirine nizami av olarak sunulup, bilahare hakemler veya hakem kurulu tarafından Amatör Balıkçılık Sirküleri veya Turnuva Kurallarına aykırı olduğu ispatlanması durumunda, tekne, tayfa ve takım tüm turnuva için diskalifiye olacaktır.</w:t>
      </w:r>
    </w:p>
    <w:p w:rsidR="002B22F7" w:rsidRPr="00601CBC" w:rsidRDefault="002B22F7" w:rsidP="002B22F7">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Seyir/avlanma süresince ağır alkol kullanımına güvenlik açısından izin verilmemektedir.</w:t>
      </w:r>
    </w:p>
    <w:p w:rsidR="002B22F7" w:rsidRPr="00601CBC" w:rsidRDefault="002B22F7" w:rsidP="002B22F7">
      <w:pPr>
        <w:numPr>
          <w:ilvl w:val="0"/>
          <w:numId w:val="16"/>
        </w:numPr>
        <w:shd w:val="clear" w:color="auto" w:fill="FFFFFF"/>
        <w:spacing w:before="100" w:beforeAutospacing="1" w:after="0"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Sirküler ve tebliğin dışında balık avı yapan tekneler diskalifiye edilecektir.</w:t>
      </w:r>
    </w:p>
    <w:p w:rsidR="002B22F7" w:rsidRPr="00601CBC" w:rsidRDefault="002B22F7" w:rsidP="002B22F7">
      <w:pPr>
        <w:shd w:val="clear" w:color="auto" w:fill="FFFFFF"/>
        <w:spacing w:after="0"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b/>
          <w:bCs/>
          <w:color w:val="000000" w:themeColor="text1"/>
          <w:sz w:val="24"/>
          <w:szCs w:val="24"/>
          <w:lang w:eastAsia="tr-TR"/>
        </w:rPr>
        <w:t>J):Ödül Kategorisi:</w:t>
      </w:r>
    </w:p>
    <w:p w:rsidR="002B22F7" w:rsidRPr="00601CBC" w:rsidRDefault="002B22F7" w:rsidP="002B22F7">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lastRenderedPageBreak/>
        <w:t>En büyük balık ödülleri kg. cinsinden tek balık olarak değerlendirilir.</w:t>
      </w:r>
    </w:p>
    <w:p w:rsidR="002B22F7" w:rsidRPr="00601CBC" w:rsidRDefault="002B22F7" w:rsidP="002B22F7">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1. 2. Ve 3. Lük Ödülü kg bazında ( puan ve katsayı gözetmeksizin ) değerlendirilecektir.</w:t>
      </w:r>
    </w:p>
    <w:p w:rsidR="006111C1" w:rsidRPr="00601CBC" w:rsidRDefault="002B22F7" w:rsidP="006111C1">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tr-TR"/>
        </w:rPr>
      </w:pPr>
      <w:r w:rsidRPr="00601CBC">
        <w:rPr>
          <w:rFonts w:ascii="Times New Roman" w:eastAsia="Times New Roman" w:hAnsi="Times New Roman" w:cs="Times New Roman"/>
          <w:color w:val="000000" w:themeColor="text1"/>
          <w:sz w:val="24"/>
          <w:szCs w:val="24"/>
          <w:lang w:eastAsia="tr-TR"/>
        </w:rPr>
        <w:t xml:space="preserve">En çok balık ödülleri </w:t>
      </w:r>
      <w:r w:rsidR="004B3347" w:rsidRPr="00601CBC">
        <w:rPr>
          <w:rFonts w:ascii="Times New Roman" w:eastAsia="Times New Roman" w:hAnsi="Times New Roman" w:cs="Times New Roman"/>
          <w:color w:val="000000" w:themeColor="text1"/>
          <w:sz w:val="24"/>
          <w:szCs w:val="24"/>
          <w:lang w:eastAsia="tr-TR"/>
        </w:rPr>
        <w:t xml:space="preserve">bir </w:t>
      </w:r>
      <w:r w:rsidRPr="00601CBC">
        <w:rPr>
          <w:rFonts w:ascii="Times New Roman" w:eastAsia="Times New Roman" w:hAnsi="Times New Roman" w:cs="Times New Roman"/>
          <w:color w:val="000000" w:themeColor="text1"/>
          <w:sz w:val="24"/>
          <w:szCs w:val="24"/>
          <w:lang w:eastAsia="tr-TR"/>
        </w:rPr>
        <w:t>günün toplamında yakalanan tartıya sunulan balıkların cinsine göre puanlarının çarpımı ile değerlendirilecektir.</w:t>
      </w:r>
    </w:p>
    <w:p w:rsidR="006111C1" w:rsidRPr="00601CBC" w:rsidRDefault="006111C1" w:rsidP="006111C1">
      <w:pPr>
        <w:pStyle w:val="ListeParagraf"/>
        <w:numPr>
          <w:ilvl w:val="0"/>
          <w:numId w:val="17"/>
        </w:numPr>
        <w:spacing w:after="0" w:line="267" w:lineRule="auto"/>
        <w:ind w:right="3924"/>
        <w:rPr>
          <w:rFonts w:ascii="Times New Roman" w:hAnsi="Times New Roman" w:cs="Times New Roman"/>
          <w:color w:val="000000" w:themeColor="text1"/>
          <w:sz w:val="24"/>
          <w:szCs w:val="24"/>
        </w:rPr>
      </w:pPr>
      <w:r w:rsidRPr="00601CBC">
        <w:rPr>
          <w:rFonts w:ascii="Times New Roman" w:hAnsi="Times New Roman" w:cs="Times New Roman"/>
          <w:b/>
          <w:color w:val="000000" w:themeColor="text1"/>
          <w:sz w:val="24"/>
          <w:szCs w:val="24"/>
        </w:rPr>
        <w:t>D).</w:t>
      </w:r>
      <w:r w:rsidR="00152EB3" w:rsidRPr="00601CBC">
        <w:rPr>
          <w:rFonts w:ascii="Times New Roman" w:hAnsi="Times New Roman" w:cs="Times New Roman"/>
          <w:b/>
          <w:i/>
          <w:color w:val="000000" w:themeColor="text1"/>
          <w:sz w:val="24"/>
          <w:szCs w:val="24"/>
        </w:rPr>
        <w:t xml:space="preserve"> Minimum Ağırlı</w:t>
      </w:r>
      <w:r w:rsidRPr="00601CBC">
        <w:rPr>
          <w:rFonts w:ascii="Times New Roman" w:hAnsi="Times New Roman" w:cs="Times New Roman"/>
          <w:b/>
          <w:i/>
          <w:color w:val="000000" w:themeColor="text1"/>
          <w:sz w:val="24"/>
          <w:szCs w:val="24"/>
        </w:rPr>
        <w:t>k veya Boylar:</w:t>
      </w:r>
      <w:r w:rsidRPr="00601CBC">
        <w:rPr>
          <w:rFonts w:ascii="Times New Roman" w:hAnsi="Times New Roman" w:cs="Times New Roman"/>
          <w:color w:val="000000" w:themeColor="text1"/>
          <w:sz w:val="24"/>
          <w:szCs w:val="24"/>
        </w:rPr>
        <w:t xml:space="preserve"> </w:t>
      </w:r>
    </w:p>
    <w:p w:rsidR="007839D5" w:rsidRPr="00601CBC" w:rsidRDefault="007839D5" w:rsidP="007839D5">
      <w:pPr>
        <w:pStyle w:val="ListeParagraf"/>
        <w:spacing w:after="0" w:line="267" w:lineRule="auto"/>
        <w:ind w:right="3924"/>
        <w:rPr>
          <w:rFonts w:ascii="Times New Roman" w:hAnsi="Times New Roman" w:cs="Times New Roman"/>
          <w:color w:val="000000" w:themeColor="text1"/>
          <w:sz w:val="24"/>
          <w:szCs w:val="24"/>
        </w:rPr>
      </w:pPr>
    </w:p>
    <w:tbl>
      <w:tblPr>
        <w:tblStyle w:val="TableGrid"/>
        <w:tblW w:w="9891" w:type="dxa"/>
        <w:tblInd w:w="114" w:type="dxa"/>
        <w:tblCellMar>
          <w:top w:w="85" w:type="dxa"/>
          <w:left w:w="80" w:type="dxa"/>
          <w:right w:w="112" w:type="dxa"/>
        </w:tblCellMar>
        <w:tblLook w:val="04A0" w:firstRow="1" w:lastRow="0" w:firstColumn="1" w:lastColumn="0" w:noHBand="0" w:noVBand="1"/>
      </w:tblPr>
      <w:tblGrid>
        <w:gridCol w:w="5637"/>
        <w:gridCol w:w="2269"/>
        <w:gridCol w:w="1985"/>
      </w:tblGrid>
      <w:tr w:rsidR="00601CBC" w:rsidRPr="00601CBC" w:rsidTr="00022B42">
        <w:trPr>
          <w:trHeight w:val="675"/>
        </w:trPr>
        <w:tc>
          <w:tcPr>
            <w:tcW w:w="5637" w:type="dxa"/>
            <w:tcBorders>
              <w:top w:val="single" w:sz="4" w:space="0" w:color="000000"/>
              <w:left w:val="single" w:sz="4" w:space="0" w:color="000000"/>
              <w:bottom w:val="single" w:sz="8" w:space="0" w:color="4BACC6"/>
              <w:right w:val="single" w:sz="4" w:space="0" w:color="000000"/>
            </w:tcBorders>
            <w:shd w:val="clear" w:color="auto" w:fill="C6D9F1"/>
          </w:tcPr>
          <w:p w:rsidR="006111C1" w:rsidRPr="00601CBC" w:rsidRDefault="006111C1" w:rsidP="007839D5">
            <w:pPr>
              <w:spacing w:line="259" w:lineRule="auto"/>
              <w:jc w:val="center"/>
              <w:rPr>
                <w:rFonts w:ascii="Times New Roman" w:hAnsi="Times New Roman" w:cs="Times New Roman"/>
                <w:color w:val="000000" w:themeColor="text1"/>
                <w:sz w:val="24"/>
                <w:szCs w:val="24"/>
              </w:rPr>
            </w:pPr>
            <w:r w:rsidRPr="00601CBC">
              <w:rPr>
                <w:rFonts w:ascii="Times New Roman" w:hAnsi="Times New Roman" w:cs="Times New Roman"/>
                <w:b/>
                <w:color w:val="000000" w:themeColor="text1"/>
                <w:sz w:val="24"/>
                <w:szCs w:val="24"/>
              </w:rPr>
              <w:t>Balık Türü</w:t>
            </w:r>
          </w:p>
        </w:tc>
        <w:tc>
          <w:tcPr>
            <w:tcW w:w="2269" w:type="dxa"/>
            <w:tcBorders>
              <w:top w:val="single" w:sz="4" w:space="0" w:color="000000"/>
              <w:left w:val="single" w:sz="4" w:space="0" w:color="000000"/>
              <w:bottom w:val="single" w:sz="8" w:space="0" w:color="4BACC6"/>
              <w:right w:val="single" w:sz="4" w:space="0" w:color="000000"/>
            </w:tcBorders>
            <w:shd w:val="clear" w:color="auto" w:fill="C6D9F1"/>
          </w:tcPr>
          <w:p w:rsidR="006111C1" w:rsidRPr="00601CBC" w:rsidRDefault="006111C1" w:rsidP="007839D5">
            <w:pPr>
              <w:spacing w:line="259" w:lineRule="auto"/>
              <w:ind w:left="1"/>
              <w:jc w:val="center"/>
              <w:rPr>
                <w:rFonts w:ascii="Times New Roman" w:hAnsi="Times New Roman" w:cs="Times New Roman"/>
                <w:color w:val="000000" w:themeColor="text1"/>
                <w:sz w:val="24"/>
                <w:szCs w:val="24"/>
              </w:rPr>
            </w:pPr>
            <w:r w:rsidRPr="00601CBC">
              <w:rPr>
                <w:rFonts w:ascii="Times New Roman" w:hAnsi="Times New Roman" w:cs="Times New Roman"/>
                <w:b/>
                <w:color w:val="000000" w:themeColor="text1"/>
                <w:sz w:val="24"/>
                <w:szCs w:val="24"/>
              </w:rPr>
              <w:t>Min. Ağırlık veya boy</w:t>
            </w:r>
          </w:p>
        </w:tc>
        <w:tc>
          <w:tcPr>
            <w:tcW w:w="1985" w:type="dxa"/>
            <w:tcBorders>
              <w:top w:val="single" w:sz="4" w:space="0" w:color="000000"/>
              <w:left w:val="single" w:sz="4" w:space="0" w:color="000000"/>
              <w:bottom w:val="single" w:sz="8" w:space="0" w:color="4BACC6"/>
              <w:right w:val="single" w:sz="4" w:space="0" w:color="000000"/>
            </w:tcBorders>
            <w:shd w:val="clear" w:color="auto" w:fill="C6D9F1"/>
          </w:tcPr>
          <w:p w:rsidR="006111C1" w:rsidRPr="00601CBC" w:rsidRDefault="006111C1" w:rsidP="007839D5">
            <w:pPr>
              <w:spacing w:line="259" w:lineRule="auto"/>
              <w:ind w:left="1"/>
              <w:jc w:val="center"/>
              <w:rPr>
                <w:rFonts w:ascii="Times New Roman" w:hAnsi="Times New Roman" w:cs="Times New Roman"/>
                <w:color w:val="000000" w:themeColor="text1"/>
                <w:sz w:val="24"/>
                <w:szCs w:val="24"/>
              </w:rPr>
            </w:pPr>
            <w:r w:rsidRPr="00601CBC">
              <w:rPr>
                <w:rFonts w:ascii="Times New Roman" w:hAnsi="Times New Roman" w:cs="Times New Roman"/>
                <w:b/>
                <w:color w:val="000000" w:themeColor="text1"/>
                <w:sz w:val="24"/>
                <w:szCs w:val="24"/>
              </w:rPr>
              <w:t>Puan/kg veya cm</w:t>
            </w:r>
          </w:p>
        </w:tc>
      </w:tr>
      <w:tr w:rsidR="00601CBC" w:rsidRPr="00601CBC" w:rsidTr="00022B42">
        <w:trPr>
          <w:trHeight w:val="516"/>
        </w:trPr>
        <w:tc>
          <w:tcPr>
            <w:tcW w:w="5637" w:type="dxa"/>
            <w:tcBorders>
              <w:top w:val="single" w:sz="8" w:space="0" w:color="4BACC6"/>
              <w:left w:val="single" w:sz="8" w:space="0" w:color="4BACC6"/>
              <w:bottom w:val="single" w:sz="4" w:space="0" w:color="000000"/>
              <w:right w:val="single" w:sz="8" w:space="0" w:color="4BACC6"/>
            </w:tcBorders>
            <w:vAlign w:val="center"/>
          </w:tcPr>
          <w:p w:rsidR="006111C1" w:rsidRPr="00601CBC" w:rsidRDefault="006111C1" w:rsidP="007839D5">
            <w:pPr>
              <w:jc w:val="center"/>
              <w:rPr>
                <w:rFonts w:ascii="Times New Roman" w:hAnsi="Times New Roman" w:cs="Times New Roman"/>
                <w:b/>
                <w:color w:val="000000" w:themeColor="text1"/>
                <w:sz w:val="24"/>
                <w:szCs w:val="24"/>
              </w:rPr>
            </w:pPr>
            <w:r w:rsidRPr="00601CBC">
              <w:rPr>
                <w:rFonts w:ascii="Times New Roman" w:hAnsi="Times New Roman" w:cs="Times New Roman"/>
                <w:b/>
                <w:color w:val="000000" w:themeColor="text1"/>
                <w:sz w:val="24"/>
                <w:szCs w:val="24"/>
              </w:rPr>
              <w:t xml:space="preserve">Yazılı Orkinos  </w:t>
            </w:r>
            <w:hyperlink r:id="rId5">
              <w:r w:rsidRPr="00601CBC">
                <w:rPr>
                  <w:rStyle w:val="Kpr"/>
                  <w:rFonts w:ascii="Times New Roman" w:hAnsi="Times New Roman" w:cs="Times New Roman"/>
                  <w:b/>
                  <w:color w:val="000000" w:themeColor="text1"/>
                  <w:sz w:val="24"/>
                  <w:szCs w:val="24"/>
                </w:rPr>
                <w:t>(</w:t>
              </w:r>
              <w:proofErr w:type="spellStart"/>
            </w:hyperlink>
            <w:hyperlink r:id="rId6">
              <w:r w:rsidRPr="00601CBC">
                <w:rPr>
                  <w:rStyle w:val="Kpr"/>
                  <w:rFonts w:ascii="Times New Roman" w:hAnsi="Times New Roman" w:cs="Times New Roman"/>
                  <w:b/>
                  <w:color w:val="000000" w:themeColor="text1"/>
                  <w:sz w:val="24"/>
                  <w:szCs w:val="24"/>
                </w:rPr>
                <w:t>Euthynnu</w:t>
              </w:r>
            </w:hyperlink>
            <w:hyperlink r:id="rId7">
              <w:r w:rsidRPr="00601CBC">
                <w:rPr>
                  <w:rStyle w:val="Kpr"/>
                  <w:rFonts w:ascii="Times New Roman" w:hAnsi="Times New Roman" w:cs="Times New Roman"/>
                  <w:b/>
                  <w:color w:val="000000" w:themeColor="text1"/>
                  <w:sz w:val="24"/>
                  <w:szCs w:val="24"/>
                </w:rPr>
                <w:t>s</w:t>
              </w:r>
              <w:proofErr w:type="spellEnd"/>
            </w:hyperlink>
            <w:hyperlink r:id="rId8">
              <w:r w:rsidRPr="00601CBC">
                <w:rPr>
                  <w:rStyle w:val="Kpr"/>
                  <w:rFonts w:ascii="Times New Roman" w:hAnsi="Times New Roman" w:cs="Times New Roman"/>
                  <w:b/>
                  <w:color w:val="000000" w:themeColor="text1"/>
                  <w:sz w:val="24"/>
                  <w:szCs w:val="24"/>
                </w:rPr>
                <w:t xml:space="preserve"> </w:t>
              </w:r>
            </w:hyperlink>
            <w:hyperlink r:id="rId9">
              <w:proofErr w:type="spellStart"/>
              <w:r w:rsidRPr="00601CBC">
                <w:rPr>
                  <w:rStyle w:val="Kpr"/>
                  <w:rFonts w:ascii="Times New Roman" w:hAnsi="Times New Roman" w:cs="Times New Roman"/>
                  <w:b/>
                  <w:color w:val="000000" w:themeColor="text1"/>
                  <w:sz w:val="24"/>
                  <w:szCs w:val="24"/>
                </w:rPr>
                <w:t>alletteratus</w:t>
              </w:r>
              <w:proofErr w:type="spellEnd"/>
            </w:hyperlink>
            <w:hyperlink r:id="rId10">
              <w:r w:rsidRPr="00601CBC">
                <w:rPr>
                  <w:rStyle w:val="Kpr"/>
                  <w:rFonts w:ascii="Times New Roman" w:hAnsi="Times New Roman" w:cs="Times New Roman"/>
                  <w:b/>
                  <w:color w:val="000000" w:themeColor="text1"/>
                  <w:sz w:val="24"/>
                  <w:szCs w:val="24"/>
                </w:rPr>
                <w:t>)</w:t>
              </w:r>
            </w:hyperlink>
          </w:p>
        </w:tc>
        <w:tc>
          <w:tcPr>
            <w:tcW w:w="2269" w:type="dxa"/>
            <w:tcBorders>
              <w:top w:val="single" w:sz="8" w:space="0" w:color="4BACC6"/>
              <w:left w:val="single" w:sz="8" w:space="0" w:color="4BACC6"/>
              <w:bottom w:val="single" w:sz="4" w:space="0" w:color="000000"/>
              <w:right w:val="single" w:sz="8" w:space="0" w:color="4BACC6"/>
            </w:tcBorders>
            <w:vAlign w:val="center"/>
          </w:tcPr>
          <w:p w:rsidR="006111C1" w:rsidRPr="00601CBC" w:rsidRDefault="006111C1" w:rsidP="007839D5">
            <w:pPr>
              <w:spacing w:line="259" w:lineRule="auto"/>
              <w:ind w:left="1"/>
              <w:jc w:val="center"/>
              <w:rPr>
                <w:rFonts w:ascii="Times New Roman" w:hAnsi="Times New Roman" w:cs="Times New Roman"/>
                <w:b/>
                <w:color w:val="000000" w:themeColor="text1"/>
                <w:sz w:val="24"/>
                <w:szCs w:val="24"/>
              </w:rPr>
            </w:pPr>
            <w:proofErr w:type="gramStart"/>
            <w:r w:rsidRPr="00601CBC">
              <w:rPr>
                <w:rFonts w:ascii="Times New Roman" w:hAnsi="Times New Roman" w:cs="Times New Roman"/>
                <w:b/>
                <w:color w:val="000000" w:themeColor="text1"/>
                <w:sz w:val="24"/>
                <w:szCs w:val="24"/>
              </w:rPr>
              <w:t>60  cm</w:t>
            </w:r>
            <w:proofErr w:type="gramEnd"/>
          </w:p>
        </w:tc>
        <w:tc>
          <w:tcPr>
            <w:tcW w:w="1985" w:type="dxa"/>
            <w:tcBorders>
              <w:top w:val="single" w:sz="8" w:space="0" w:color="4BACC6"/>
              <w:left w:val="single" w:sz="8" w:space="0" w:color="4BACC6"/>
              <w:bottom w:val="single" w:sz="4" w:space="0" w:color="000000"/>
              <w:right w:val="single" w:sz="8" w:space="0" w:color="4BACC6"/>
            </w:tcBorders>
            <w:vAlign w:val="center"/>
          </w:tcPr>
          <w:p w:rsidR="006111C1" w:rsidRPr="00601CBC" w:rsidRDefault="006111C1" w:rsidP="007839D5">
            <w:pPr>
              <w:spacing w:line="259" w:lineRule="auto"/>
              <w:ind w:left="1"/>
              <w:jc w:val="center"/>
              <w:rPr>
                <w:rFonts w:ascii="Times New Roman" w:hAnsi="Times New Roman" w:cs="Times New Roman"/>
                <w:b/>
                <w:color w:val="000000" w:themeColor="text1"/>
                <w:sz w:val="24"/>
                <w:szCs w:val="24"/>
              </w:rPr>
            </w:pPr>
            <w:r w:rsidRPr="00601CBC">
              <w:rPr>
                <w:rFonts w:ascii="Times New Roman" w:hAnsi="Times New Roman" w:cs="Times New Roman"/>
                <w:b/>
                <w:color w:val="000000" w:themeColor="text1"/>
                <w:sz w:val="24"/>
                <w:szCs w:val="24"/>
              </w:rPr>
              <w:t>KG (  6  ) puan</w:t>
            </w:r>
          </w:p>
        </w:tc>
      </w:tr>
      <w:tr w:rsidR="00601CBC" w:rsidRPr="00601CBC" w:rsidTr="00022B42">
        <w:trPr>
          <w:trHeight w:val="481"/>
        </w:trPr>
        <w:tc>
          <w:tcPr>
            <w:tcW w:w="5637" w:type="dxa"/>
            <w:tcBorders>
              <w:top w:val="single" w:sz="4" w:space="0" w:color="000000"/>
              <w:left w:val="single" w:sz="4" w:space="0" w:color="000000"/>
              <w:bottom w:val="single" w:sz="8" w:space="0" w:color="4BACC6"/>
              <w:right w:val="single" w:sz="4" w:space="0" w:color="000000"/>
            </w:tcBorders>
            <w:vAlign w:val="center"/>
          </w:tcPr>
          <w:p w:rsidR="006111C1" w:rsidRPr="00601CBC" w:rsidRDefault="006111C1" w:rsidP="007839D5">
            <w:pPr>
              <w:jc w:val="center"/>
              <w:rPr>
                <w:rStyle w:val="Kpr"/>
                <w:rFonts w:ascii="Times New Roman" w:hAnsi="Times New Roman" w:cs="Times New Roman"/>
                <w:b/>
                <w:color w:val="000000" w:themeColor="text1"/>
                <w:sz w:val="24"/>
                <w:szCs w:val="24"/>
              </w:rPr>
            </w:pPr>
            <w:r w:rsidRPr="00601CBC">
              <w:rPr>
                <w:rFonts w:ascii="Times New Roman" w:hAnsi="Times New Roman" w:cs="Times New Roman"/>
                <w:b/>
                <w:color w:val="000000" w:themeColor="text1"/>
                <w:sz w:val="24"/>
                <w:szCs w:val="24"/>
              </w:rPr>
              <w:fldChar w:fldCharType="begin"/>
            </w:r>
            <w:r w:rsidRPr="00601CBC">
              <w:rPr>
                <w:rFonts w:ascii="Times New Roman" w:hAnsi="Times New Roman" w:cs="Times New Roman"/>
                <w:b/>
                <w:color w:val="000000" w:themeColor="text1"/>
                <w:sz w:val="24"/>
                <w:szCs w:val="24"/>
              </w:rPr>
              <w:instrText xml:space="preserve"> HYPERLINK "https://www.balikavi.net/konu/lahoz-lagos-epinephelus-aeneus.113/" </w:instrText>
            </w:r>
            <w:r w:rsidRPr="00601CBC">
              <w:rPr>
                <w:rFonts w:ascii="Times New Roman" w:hAnsi="Times New Roman" w:cs="Times New Roman"/>
                <w:b/>
                <w:color w:val="000000" w:themeColor="text1"/>
                <w:sz w:val="24"/>
                <w:szCs w:val="24"/>
              </w:rPr>
              <w:fldChar w:fldCharType="separate"/>
            </w:r>
          </w:p>
          <w:p w:rsidR="006111C1" w:rsidRPr="00601CBC" w:rsidRDefault="007839D5" w:rsidP="007839D5">
            <w:pPr>
              <w:jc w:val="center"/>
              <w:rPr>
                <w:rStyle w:val="Kpr"/>
                <w:rFonts w:ascii="Times New Roman" w:hAnsi="Times New Roman" w:cs="Times New Roman"/>
                <w:b/>
                <w:color w:val="000000" w:themeColor="text1"/>
                <w:sz w:val="24"/>
                <w:szCs w:val="24"/>
              </w:rPr>
            </w:pPr>
            <w:proofErr w:type="spellStart"/>
            <w:r w:rsidRPr="00601CBC">
              <w:rPr>
                <w:rStyle w:val="Kpr"/>
                <w:rFonts w:ascii="Times New Roman" w:hAnsi="Times New Roman" w:cs="Times New Roman"/>
                <w:b/>
                <w:color w:val="000000" w:themeColor="text1"/>
                <w:sz w:val="24"/>
                <w:szCs w:val="24"/>
              </w:rPr>
              <w:t>Lahoz</w:t>
            </w:r>
            <w:proofErr w:type="spellEnd"/>
            <w:r w:rsidRPr="00601CBC">
              <w:rPr>
                <w:rStyle w:val="Kpr"/>
                <w:rFonts w:ascii="Times New Roman" w:hAnsi="Times New Roman" w:cs="Times New Roman"/>
                <w:b/>
                <w:color w:val="000000" w:themeColor="text1"/>
                <w:sz w:val="24"/>
                <w:szCs w:val="24"/>
              </w:rPr>
              <w:t xml:space="preserve"> Lagos  (Kum</w:t>
            </w:r>
            <w:r w:rsidR="006111C1" w:rsidRPr="00601CBC">
              <w:rPr>
                <w:rStyle w:val="Kpr"/>
                <w:rFonts w:ascii="Times New Roman" w:hAnsi="Times New Roman" w:cs="Times New Roman"/>
                <w:b/>
                <w:color w:val="000000" w:themeColor="text1"/>
                <w:sz w:val="24"/>
                <w:szCs w:val="24"/>
              </w:rPr>
              <w:t>)</w:t>
            </w:r>
            <w:r w:rsidRPr="00601CBC">
              <w:rPr>
                <w:rStyle w:val="Kpr"/>
                <w:rFonts w:ascii="Times New Roman" w:hAnsi="Times New Roman" w:cs="Times New Roman"/>
                <w:b/>
                <w:color w:val="000000" w:themeColor="text1"/>
                <w:sz w:val="24"/>
                <w:szCs w:val="24"/>
              </w:rPr>
              <w:t xml:space="preserve"> </w:t>
            </w:r>
            <w:r w:rsidR="006111C1" w:rsidRPr="00601CBC">
              <w:rPr>
                <w:rStyle w:val="Kpr"/>
                <w:rFonts w:ascii="Times New Roman" w:hAnsi="Times New Roman" w:cs="Times New Roman"/>
                <w:b/>
                <w:color w:val="000000" w:themeColor="text1"/>
                <w:sz w:val="24"/>
                <w:szCs w:val="24"/>
              </w:rPr>
              <w:t>-</w:t>
            </w:r>
            <w:r w:rsidRPr="00601CBC">
              <w:rPr>
                <w:rStyle w:val="Kpr"/>
                <w:rFonts w:ascii="Times New Roman" w:hAnsi="Times New Roman" w:cs="Times New Roman"/>
                <w:b/>
                <w:color w:val="000000" w:themeColor="text1"/>
                <w:sz w:val="24"/>
                <w:szCs w:val="24"/>
              </w:rPr>
              <w:t xml:space="preserve"> ( </w:t>
            </w:r>
            <w:proofErr w:type="spellStart"/>
            <w:r w:rsidRPr="00601CBC">
              <w:rPr>
                <w:rStyle w:val="Kpr"/>
                <w:rFonts w:ascii="Times New Roman" w:hAnsi="Times New Roman" w:cs="Times New Roman"/>
                <w:b/>
                <w:color w:val="000000" w:themeColor="text1"/>
                <w:sz w:val="24"/>
                <w:szCs w:val="24"/>
              </w:rPr>
              <w:t>Epinephelus</w:t>
            </w:r>
            <w:proofErr w:type="spellEnd"/>
            <w:r w:rsidRPr="00601CBC">
              <w:rPr>
                <w:rStyle w:val="Kpr"/>
                <w:rFonts w:ascii="Times New Roman" w:hAnsi="Times New Roman" w:cs="Times New Roman"/>
                <w:b/>
                <w:color w:val="000000" w:themeColor="text1"/>
                <w:sz w:val="24"/>
                <w:szCs w:val="24"/>
              </w:rPr>
              <w:t xml:space="preserve"> </w:t>
            </w:r>
            <w:proofErr w:type="spellStart"/>
            <w:r w:rsidRPr="00601CBC">
              <w:rPr>
                <w:rStyle w:val="Kpr"/>
                <w:rFonts w:ascii="Times New Roman" w:hAnsi="Times New Roman" w:cs="Times New Roman"/>
                <w:b/>
                <w:color w:val="000000" w:themeColor="text1"/>
                <w:sz w:val="24"/>
                <w:szCs w:val="24"/>
              </w:rPr>
              <w:t>aeneus</w:t>
            </w:r>
            <w:proofErr w:type="spellEnd"/>
            <w:r w:rsidR="006111C1" w:rsidRPr="00601CBC">
              <w:rPr>
                <w:rStyle w:val="Kpr"/>
                <w:rFonts w:ascii="Times New Roman" w:hAnsi="Times New Roman" w:cs="Times New Roman"/>
                <w:b/>
                <w:color w:val="000000" w:themeColor="text1"/>
                <w:sz w:val="24"/>
                <w:szCs w:val="24"/>
              </w:rPr>
              <w:t>)</w:t>
            </w:r>
          </w:p>
          <w:p w:rsidR="006111C1" w:rsidRPr="00601CBC" w:rsidRDefault="006111C1" w:rsidP="007839D5">
            <w:pPr>
              <w:jc w:val="center"/>
              <w:rPr>
                <w:rFonts w:ascii="Times New Roman" w:hAnsi="Times New Roman" w:cs="Times New Roman"/>
                <w:b/>
                <w:color w:val="000000" w:themeColor="text1"/>
                <w:sz w:val="24"/>
                <w:szCs w:val="24"/>
              </w:rPr>
            </w:pPr>
            <w:r w:rsidRPr="00601CBC">
              <w:rPr>
                <w:rFonts w:ascii="Times New Roman" w:hAnsi="Times New Roman" w:cs="Times New Roman"/>
                <w:b/>
                <w:color w:val="000000" w:themeColor="text1"/>
                <w:sz w:val="24"/>
                <w:szCs w:val="24"/>
              </w:rPr>
              <w:fldChar w:fldCharType="end"/>
            </w:r>
          </w:p>
        </w:tc>
        <w:tc>
          <w:tcPr>
            <w:tcW w:w="2269" w:type="dxa"/>
            <w:tcBorders>
              <w:top w:val="single" w:sz="4" w:space="0" w:color="000000"/>
              <w:left w:val="single" w:sz="4" w:space="0" w:color="000000"/>
              <w:bottom w:val="single" w:sz="8" w:space="0" w:color="4BACC6"/>
              <w:right w:val="single" w:sz="4" w:space="0" w:color="000000"/>
            </w:tcBorders>
            <w:vAlign w:val="center"/>
          </w:tcPr>
          <w:p w:rsidR="006111C1" w:rsidRPr="00601CBC" w:rsidRDefault="006111C1" w:rsidP="007839D5">
            <w:pPr>
              <w:spacing w:line="259" w:lineRule="auto"/>
              <w:ind w:left="1"/>
              <w:jc w:val="center"/>
              <w:rPr>
                <w:rFonts w:ascii="Times New Roman" w:hAnsi="Times New Roman" w:cs="Times New Roman"/>
                <w:b/>
                <w:color w:val="000000" w:themeColor="text1"/>
                <w:sz w:val="24"/>
                <w:szCs w:val="24"/>
              </w:rPr>
            </w:pPr>
            <w:r w:rsidRPr="00601CBC">
              <w:rPr>
                <w:rFonts w:ascii="Times New Roman" w:hAnsi="Times New Roman" w:cs="Times New Roman"/>
                <w:b/>
                <w:color w:val="000000" w:themeColor="text1"/>
                <w:sz w:val="24"/>
                <w:szCs w:val="24"/>
              </w:rPr>
              <w:t>60 cm</w:t>
            </w:r>
          </w:p>
        </w:tc>
        <w:tc>
          <w:tcPr>
            <w:tcW w:w="1985" w:type="dxa"/>
            <w:tcBorders>
              <w:top w:val="single" w:sz="4" w:space="0" w:color="000000"/>
              <w:left w:val="single" w:sz="4" w:space="0" w:color="000000"/>
              <w:bottom w:val="single" w:sz="8" w:space="0" w:color="4BACC6"/>
              <w:right w:val="single" w:sz="4" w:space="0" w:color="000000"/>
            </w:tcBorders>
            <w:vAlign w:val="center"/>
          </w:tcPr>
          <w:p w:rsidR="006111C1" w:rsidRPr="00601CBC" w:rsidRDefault="006111C1" w:rsidP="007839D5">
            <w:pPr>
              <w:spacing w:line="259" w:lineRule="auto"/>
              <w:ind w:left="1"/>
              <w:jc w:val="center"/>
              <w:rPr>
                <w:rFonts w:ascii="Times New Roman" w:hAnsi="Times New Roman" w:cs="Times New Roman"/>
                <w:b/>
                <w:color w:val="000000" w:themeColor="text1"/>
                <w:sz w:val="24"/>
                <w:szCs w:val="24"/>
              </w:rPr>
            </w:pPr>
            <w:r w:rsidRPr="00601CBC">
              <w:rPr>
                <w:rFonts w:ascii="Times New Roman" w:hAnsi="Times New Roman" w:cs="Times New Roman"/>
                <w:b/>
                <w:color w:val="000000" w:themeColor="text1"/>
                <w:sz w:val="24"/>
                <w:szCs w:val="24"/>
              </w:rPr>
              <w:t>KG ( 10 ) puan</w:t>
            </w:r>
          </w:p>
        </w:tc>
      </w:tr>
      <w:tr w:rsidR="00601CBC" w:rsidRPr="00601CBC" w:rsidTr="00022B42">
        <w:trPr>
          <w:trHeight w:val="486"/>
        </w:trPr>
        <w:tc>
          <w:tcPr>
            <w:tcW w:w="5637" w:type="dxa"/>
            <w:tcBorders>
              <w:top w:val="single" w:sz="8" w:space="0" w:color="4BACC6"/>
              <w:left w:val="single" w:sz="8" w:space="0" w:color="4BACC6"/>
              <w:bottom w:val="single" w:sz="4" w:space="0" w:color="000000"/>
              <w:right w:val="single" w:sz="8" w:space="0" w:color="4BACC6"/>
            </w:tcBorders>
            <w:vAlign w:val="center"/>
          </w:tcPr>
          <w:p w:rsidR="006111C1" w:rsidRPr="00601CBC" w:rsidRDefault="006111C1" w:rsidP="007839D5">
            <w:pPr>
              <w:jc w:val="center"/>
              <w:rPr>
                <w:rFonts w:ascii="Times New Roman" w:hAnsi="Times New Roman" w:cs="Times New Roman"/>
                <w:b/>
                <w:color w:val="000000" w:themeColor="text1"/>
                <w:sz w:val="24"/>
                <w:szCs w:val="24"/>
              </w:rPr>
            </w:pPr>
            <w:proofErr w:type="spellStart"/>
            <w:r w:rsidRPr="00601CBC">
              <w:rPr>
                <w:rFonts w:ascii="Times New Roman" w:hAnsi="Times New Roman" w:cs="Times New Roman"/>
                <w:b/>
                <w:color w:val="000000" w:themeColor="text1"/>
                <w:sz w:val="24"/>
                <w:szCs w:val="24"/>
              </w:rPr>
              <w:t>Züber</w:t>
            </w:r>
            <w:proofErr w:type="spellEnd"/>
          </w:p>
        </w:tc>
        <w:tc>
          <w:tcPr>
            <w:tcW w:w="2269" w:type="dxa"/>
            <w:tcBorders>
              <w:top w:val="single" w:sz="8" w:space="0" w:color="4BACC6"/>
              <w:left w:val="single" w:sz="8" w:space="0" w:color="4BACC6"/>
              <w:bottom w:val="single" w:sz="4" w:space="0" w:color="000000"/>
              <w:right w:val="single" w:sz="8" w:space="0" w:color="4BACC6"/>
            </w:tcBorders>
            <w:vAlign w:val="center"/>
          </w:tcPr>
          <w:p w:rsidR="006111C1" w:rsidRPr="00601CBC" w:rsidRDefault="006111C1" w:rsidP="007839D5">
            <w:pPr>
              <w:spacing w:line="259" w:lineRule="auto"/>
              <w:ind w:left="1"/>
              <w:jc w:val="center"/>
              <w:rPr>
                <w:rFonts w:ascii="Times New Roman" w:hAnsi="Times New Roman" w:cs="Times New Roman"/>
                <w:b/>
                <w:color w:val="000000" w:themeColor="text1"/>
                <w:sz w:val="24"/>
                <w:szCs w:val="24"/>
              </w:rPr>
            </w:pPr>
            <w:r w:rsidRPr="00601CBC">
              <w:rPr>
                <w:rFonts w:ascii="Times New Roman" w:hAnsi="Times New Roman" w:cs="Times New Roman"/>
                <w:b/>
                <w:color w:val="000000" w:themeColor="text1"/>
                <w:sz w:val="24"/>
                <w:szCs w:val="24"/>
              </w:rPr>
              <w:t>55 cm</w:t>
            </w:r>
          </w:p>
        </w:tc>
        <w:tc>
          <w:tcPr>
            <w:tcW w:w="1985" w:type="dxa"/>
            <w:tcBorders>
              <w:top w:val="single" w:sz="8" w:space="0" w:color="4BACC6"/>
              <w:left w:val="single" w:sz="8" w:space="0" w:color="4BACC6"/>
              <w:bottom w:val="single" w:sz="4" w:space="0" w:color="000000"/>
              <w:right w:val="single" w:sz="8" w:space="0" w:color="4BACC6"/>
            </w:tcBorders>
            <w:vAlign w:val="center"/>
          </w:tcPr>
          <w:p w:rsidR="006111C1" w:rsidRPr="00601CBC" w:rsidRDefault="006111C1" w:rsidP="007839D5">
            <w:pPr>
              <w:spacing w:line="259" w:lineRule="auto"/>
              <w:ind w:left="1"/>
              <w:jc w:val="center"/>
              <w:rPr>
                <w:rFonts w:ascii="Times New Roman" w:hAnsi="Times New Roman" w:cs="Times New Roman"/>
                <w:b/>
                <w:color w:val="000000" w:themeColor="text1"/>
                <w:sz w:val="24"/>
                <w:szCs w:val="24"/>
              </w:rPr>
            </w:pPr>
            <w:r w:rsidRPr="00601CBC">
              <w:rPr>
                <w:rFonts w:ascii="Times New Roman" w:hAnsi="Times New Roman" w:cs="Times New Roman"/>
                <w:b/>
                <w:color w:val="000000" w:themeColor="text1"/>
                <w:sz w:val="24"/>
                <w:szCs w:val="24"/>
              </w:rPr>
              <w:t>KG ( 8 ) puan</w:t>
            </w:r>
          </w:p>
        </w:tc>
      </w:tr>
      <w:tr w:rsidR="00601CBC" w:rsidRPr="00601CBC" w:rsidTr="00022B42">
        <w:trPr>
          <w:trHeight w:val="482"/>
        </w:trPr>
        <w:tc>
          <w:tcPr>
            <w:tcW w:w="5637" w:type="dxa"/>
            <w:tcBorders>
              <w:top w:val="single" w:sz="4" w:space="0" w:color="000000"/>
              <w:left w:val="single" w:sz="4" w:space="0" w:color="000000"/>
              <w:bottom w:val="single" w:sz="8" w:space="0" w:color="4BACC6"/>
              <w:right w:val="single" w:sz="4" w:space="0" w:color="000000"/>
            </w:tcBorders>
            <w:vAlign w:val="center"/>
          </w:tcPr>
          <w:p w:rsidR="006111C1" w:rsidRPr="00601CBC" w:rsidRDefault="00152EB3" w:rsidP="007839D5">
            <w:pPr>
              <w:jc w:val="center"/>
              <w:rPr>
                <w:rFonts w:ascii="Times New Roman" w:hAnsi="Times New Roman" w:cs="Times New Roman"/>
                <w:b/>
                <w:color w:val="000000" w:themeColor="text1"/>
                <w:sz w:val="24"/>
                <w:szCs w:val="24"/>
              </w:rPr>
            </w:pPr>
            <w:proofErr w:type="spellStart"/>
            <w:r w:rsidRPr="00601CBC">
              <w:rPr>
                <w:rFonts w:ascii="Times New Roman" w:hAnsi="Times New Roman" w:cs="Times New Roman"/>
                <w:b/>
                <w:color w:val="000000" w:themeColor="text1"/>
                <w:sz w:val="24"/>
                <w:szCs w:val="24"/>
              </w:rPr>
              <w:t>Muskar</w:t>
            </w:r>
            <w:proofErr w:type="spellEnd"/>
            <w:r w:rsidRPr="00601CBC">
              <w:rPr>
                <w:rFonts w:ascii="Times New Roman" w:hAnsi="Times New Roman" w:cs="Times New Roman"/>
                <w:b/>
                <w:color w:val="000000" w:themeColor="text1"/>
                <w:sz w:val="24"/>
                <w:szCs w:val="24"/>
              </w:rPr>
              <w:t xml:space="preserve">  </w:t>
            </w:r>
            <w:r w:rsidR="006111C1" w:rsidRPr="00601CBC">
              <w:rPr>
                <w:rFonts w:ascii="Times New Roman" w:hAnsi="Times New Roman" w:cs="Times New Roman"/>
                <w:b/>
                <w:color w:val="000000" w:themeColor="text1"/>
                <w:sz w:val="24"/>
                <w:szCs w:val="24"/>
              </w:rPr>
              <w:t xml:space="preserve">   (  </w:t>
            </w:r>
            <w:proofErr w:type="spellStart"/>
            <w:r w:rsidR="006111C1" w:rsidRPr="00601CBC">
              <w:rPr>
                <w:rFonts w:ascii="Times New Roman" w:hAnsi="Times New Roman" w:cs="Times New Roman"/>
                <w:b/>
                <w:color w:val="000000" w:themeColor="text1"/>
                <w:sz w:val="24"/>
                <w:szCs w:val="24"/>
              </w:rPr>
              <w:t>Argyrosomus</w:t>
            </w:r>
            <w:proofErr w:type="spellEnd"/>
            <w:r w:rsidR="006111C1" w:rsidRPr="00601CBC">
              <w:rPr>
                <w:rFonts w:ascii="Times New Roman" w:hAnsi="Times New Roman" w:cs="Times New Roman"/>
                <w:b/>
                <w:color w:val="000000" w:themeColor="text1"/>
                <w:sz w:val="24"/>
                <w:szCs w:val="24"/>
              </w:rPr>
              <w:t xml:space="preserve"> </w:t>
            </w:r>
            <w:proofErr w:type="spellStart"/>
            <w:r w:rsidR="006111C1" w:rsidRPr="00601CBC">
              <w:rPr>
                <w:rFonts w:ascii="Times New Roman" w:hAnsi="Times New Roman" w:cs="Times New Roman"/>
                <w:b/>
                <w:color w:val="000000" w:themeColor="text1"/>
                <w:sz w:val="24"/>
                <w:szCs w:val="24"/>
              </w:rPr>
              <w:t>regius</w:t>
            </w:r>
            <w:proofErr w:type="spellEnd"/>
            <w:r w:rsidR="006111C1" w:rsidRPr="00601CBC">
              <w:rPr>
                <w:rFonts w:ascii="Times New Roman" w:hAnsi="Times New Roman" w:cs="Times New Roman"/>
                <w:b/>
                <w:color w:val="000000" w:themeColor="text1"/>
                <w:sz w:val="24"/>
                <w:szCs w:val="24"/>
              </w:rPr>
              <w:t xml:space="preserve"> )</w:t>
            </w:r>
          </w:p>
        </w:tc>
        <w:tc>
          <w:tcPr>
            <w:tcW w:w="2269" w:type="dxa"/>
            <w:tcBorders>
              <w:top w:val="single" w:sz="4" w:space="0" w:color="000000"/>
              <w:left w:val="single" w:sz="4" w:space="0" w:color="000000"/>
              <w:bottom w:val="single" w:sz="8" w:space="0" w:color="4BACC6"/>
              <w:right w:val="single" w:sz="4" w:space="0" w:color="000000"/>
            </w:tcBorders>
            <w:vAlign w:val="center"/>
          </w:tcPr>
          <w:p w:rsidR="006111C1" w:rsidRPr="00601CBC" w:rsidRDefault="006111C1" w:rsidP="007839D5">
            <w:pPr>
              <w:spacing w:line="259" w:lineRule="auto"/>
              <w:ind w:left="1"/>
              <w:jc w:val="center"/>
              <w:rPr>
                <w:rFonts w:ascii="Times New Roman" w:hAnsi="Times New Roman" w:cs="Times New Roman"/>
                <w:b/>
                <w:color w:val="000000" w:themeColor="text1"/>
                <w:sz w:val="24"/>
                <w:szCs w:val="24"/>
              </w:rPr>
            </w:pPr>
            <w:r w:rsidRPr="00601CBC">
              <w:rPr>
                <w:rFonts w:ascii="Times New Roman" w:hAnsi="Times New Roman" w:cs="Times New Roman"/>
                <w:b/>
                <w:color w:val="000000" w:themeColor="text1"/>
                <w:sz w:val="24"/>
                <w:szCs w:val="24"/>
              </w:rPr>
              <w:t>55 cm</w:t>
            </w:r>
          </w:p>
        </w:tc>
        <w:tc>
          <w:tcPr>
            <w:tcW w:w="1985" w:type="dxa"/>
            <w:tcBorders>
              <w:top w:val="single" w:sz="4" w:space="0" w:color="000000"/>
              <w:left w:val="single" w:sz="4" w:space="0" w:color="000000"/>
              <w:bottom w:val="single" w:sz="8" w:space="0" w:color="4BACC6"/>
              <w:right w:val="single" w:sz="4" w:space="0" w:color="000000"/>
            </w:tcBorders>
            <w:vAlign w:val="center"/>
          </w:tcPr>
          <w:p w:rsidR="006111C1" w:rsidRPr="00601CBC" w:rsidRDefault="006111C1" w:rsidP="007839D5">
            <w:pPr>
              <w:spacing w:line="259" w:lineRule="auto"/>
              <w:ind w:left="1"/>
              <w:jc w:val="center"/>
              <w:rPr>
                <w:rFonts w:ascii="Times New Roman" w:hAnsi="Times New Roman" w:cs="Times New Roman"/>
                <w:b/>
                <w:color w:val="000000" w:themeColor="text1"/>
                <w:sz w:val="24"/>
                <w:szCs w:val="24"/>
              </w:rPr>
            </w:pPr>
            <w:r w:rsidRPr="00601CBC">
              <w:rPr>
                <w:rFonts w:ascii="Times New Roman" w:hAnsi="Times New Roman" w:cs="Times New Roman"/>
                <w:b/>
                <w:color w:val="000000" w:themeColor="text1"/>
                <w:sz w:val="24"/>
                <w:szCs w:val="24"/>
              </w:rPr>
              <w:t>KG ( 8 ) puan</w:t>
            </w:r>
          </w:p>
        </w:tc>
      </w:tr>
      <w:tr w:rsidR="00601CBC" w:rsidRPr="00601CBC" w:rsidTr="00022B42">
        <w:trPr>
          <w:trHeight w:val="486"/>
        </w:trPr>
        <w:tc>
          <w:tcPr>
            <w:tcW w:w="5637" w:type="dxa"/>
            <w:tcBorders>
              <w:top w:val="single" w:sz="8" w:space="0" w:color="4BACC6"/>
              <w:left w:val="single" w:sz="8" w:space="0" w:color="4BACC6"/>
              <w:bottom w:val="single" w:sz="4" w:space="0" w:color="000000"/>
              <w:right w:val="single" w:sz="8" w:space="0" w:color="4BACC6"/>
            </w:tcBorders>
            <w:vAlign w:val="center"/>
          </w:tcPr>
          <w:p w:rsidR="006111C1" w:rsidRPr="00601CBC" w:rsidRDefault="00152EB3" w:rsidP="007839D5">
            <w:pPr>
              <w:jc w:val="center"/>
              <w:rPr>
                <w:rFonts w:ascii="Times New Roman" w:hAnsi="Times New Roman" w:cs="Times New Roman"/>
                <w:b/>
                <w:color w:val="000000" w:themeColor="text1"/>
                <w:sz w:val="24"/>
                <w:szCs w:val="24"/>
              </w:rPr>
            </w:pPr>
            <w:r w:rsidRPr="00601CBC">
              <w:rPr>
                <w:rFonts w:ascii="Times New Roman" w:hAnsi="Times New Roman" w:cs="Times New Roman"/>
                <w:b/>
                <w:color w:val="000000" w:themeColor="text1"/>
                <w:sz w:val="24"/>
                <w:szCs w:val="24"/>
              </w:rPr>
              <w:t xml:space="preserve">    Lüfer      </w:t>
            </w:r>
            <w:r w:rsidR="006111C1" w:rsidRPr="00601CBC">
              <w:rPr>
                <w:rFonts w:ascii="Times New Roman" w:hAnsi="Times New Roman" w:cs="Times New Roman"/>
                <w:b/>
                <w:color w:val="000000" w:themeColor="text1"/>
                <w:sz w:val="24"/>
                <w:szCs w:val="24"/>
              </w:rPr>
              <w:t xml:space="preserve"> (  </w:t>
            </w:r>
            <w:proofErr w:type="spellStart"/>
            <w:r w:rsidR="006111C1" w:rsidRPr="00601CBC">
              <w:rPr>
                <w:rFonts w:ascii="Times New Roman" w:hAnsi="Times New Roman" w:cs="Times New Roman"/>
                <w:b/>
                <w:color w:val="000000" w:themeColor="text1"/>
                <w:sz w:val="24"/>
                <w:szCs w:val="24"/>
              </w:rPr>
              <w:t>Pomatomus</w:t>
            </w:r>
            <w:proofErr w:type="spellEnd"/>
            <w:r w:rsidR="006111C1" w:rsidRPr="00601CBC">
              <w:rPr>
                <w:rFonts w:ascii="Times New Roman" w:hAnsi="Times New Roman" w:cs="Times New Roman"/>
                <w:b/>
                <w:color w:val="000000" w:themeColor="text1"/>
                <w:sz w:val="24"/>
                <w:szCs w:val="24"/>
              </w:rPr>
              <w:t xml:space="preserve"> </w:t>
            </w:r>
            <w:proofErr w:type="spellStart"/>
            <w:r w:rsidR="006111C1" w:rsidRPr="00601CBC">
              <w:rPr>
                <w:rFonts w:ascii="Times New Roman" w:hAnsi="Times New Roman" w:cs="Times New Roman"/>
                <w:b/>
                <w:color w:val="000000" w:themeColor="text1"/>
                <w:sz w:val="24"/>
                <w:szCs w:val="24"/>
              </w:rPr>
              <w:t>saltator</w:t>
            </w:r>
            <w:proofErr w:type="spellEnd"/>
            <w:r w:rsidR="006111C1" w:rsidRPr="00601CBC">
              <w:rPr>
                <w:rFonts w:ascii="Times New Roman" w:hAnsi="Times New Roman" w:cs="Times New Roman"/>
                <w:b/>
                <w:color w:val="000000" w:themeColor="text1"/>
                <w:sz w:val="24"/>
                <w:szCs w:val="24"/>
              </w:rPr>
              <w:t xml:space="preserve">  )</w:t>
            </w:r>
          </w:p>
        </w:tc>
        <w:tc>
          <w:tcPr>
            <w:tcW w:w="2269" w:type="dxa"/>
            <w:tcBorders>
              <w:top w:val="single" w:sz="8" w:space="0" w:color="4BACC6"/>
              <w:left w:val="single" w:sz="8" w:space="0" w:color="4BACC6"/>
              <w:bottom w:val="single" w:sz="4" w:space="0" w:color="000000"/>
              <w:right w:val="single" w:sz="8" w:space="0" w:color="4BACC6"/>
            </w:tcBorders>
            <w:vAlign w:val="center"/>
          </w:tcPr>
          <w:p w:rsidR="006111C1" w:rsidRPr="00601CBC" w:rsidRDefault="006111C1" w:rsidP="007839D5">
            <w:pPr>
              <w:spacing w:line="259" w:lineRule="auto"/>
              <w:ind w:left="1"/>
              <w:jc w:val="center"/>
              <w:rPr>
                <w:rFonts w:ascii="Times New Roman" w:hAnsi="Times New Roman" w:cs="Times New Roman"/>
                <w:b/>
                <w:color w:val="000000" w:themeColor="text1"/>
                <w:sz w:val="24"/>
                <w:szCs w:val="24"/>
              </w:rPr>
            </w:pPr>
            <w:r w:rsidRPr="00601CBC">
              <w:rPr>
                <w:rFonts w:ascii="Times New Roman" w:hAnsi="Times New Roman" w:cs="Times New Roman"/>
                <w:b/>
                <w:color w:val="000000" w:themeColor="text1"/>
                <w:sz w:val="24"/>
                <w:szCs w:val="24"/>
              </w:rPr>
              <w:t>35 cm</w:t>
            </w:r>
          </w:p>
        </w:tc>
        <w:tc>
          <w:tcPr>
            <w:tcW w:w="1985" w:type="dxa"/>
            <w:tcBorders>
              <w:top w:val="single" w:sz="8" w:space="0" w:color="4BACC6"/>
              <w:left w:val="single" w:sz="8" w:space="0" w:color="4BACC6"/>
              <w:bottom w:val="single" w:sz="4" w:space="0" w:color="000000"/>
              <w:right w:val="single" w:sz="8" w:space="0" w:color="4BACC6"/>
            </w:tcBorders>
            <w:vAlign w:val="center"/>
          </w:tcPr>
          <w:p w:rsidR="006111C1" w:rsidRPr="00601CBC" w:rsidRDefault="006111C1" w:rsidP="007839D5">
            <w:pPr>
              <w:spacing w:line="259" w:lineRule="auto"/>
              <w:ind w:left="1"/>
              <w:jc w:val="center"/>
              <w:rPr>
                <w:rFonts w:ascii="Times New Roman" w:hAnsi="Times New Roman" w:cs="Times New Roman"/>
                <w:b/>
                <w:color w:val="000000" w:themeColor="text1"/>
                <w:sz w:val="24"/>
                <w:szCs w:val="24"/>
              </w:rPr>
            </w:pPr>
            <w:r w:rsidRPr="00601CBC">
              <w:rPr>
                <w:rFonts w:ascii="Times New Roman" w:hAnsi="Times New Roman" w:cs="Times New Roman"/>
                <w:b/>
                <w:color w:val="000000" w:themeColor="text1"/>
                <w:sz w:val="24"/>
                <w:szCs w:val="24"/>
              </w:rPr>
              <w:t>KG ( 8 ) puan</w:t>
            </w:r>
          </w:p>
        </w:tc>
      </w:tr>
      <w:tr w:rsidR="00601CBC" w:rsidRPr="00601CBC" w:rsidTr="00022B42">
        <w:trPr>
          <w:trHeight w:val="452"/>
        </w:trPr>
        <w:tc>
          <w:tcPr>
            <w:tcW w:w="5637" w:type="dxa"/>
            <w:tcBorders>
              <w:top w:val="single" w:sz="4" w:space="0" w:color="000000"/>
              <w:left w:val="single" w:sz="4" w:space="0" w:color="000000"/>
              <w:bottom w:val="single" w:sz="8" w:space="0" w:color="4BACC6"/>
              <w:right w:val="single" w:sz="4" w:space="0" w:color="000000"/>
            </w:tcBorders>
          </w:tcPr>
          <w:p w:rsidR="006111C1" w:rsidRPr="00601CBC" w:rsidRDefault="006111C1" w:rsidP="00022B42">
            <w:pPr>
              <w:spacing w:line="259" w:lineRule="auto"/>
              <w:jc w:val="center"/>
              <w:rPr>
                <w:rFonts w:ascii="Times New Roman" w:hAnsi="Times New Roman" w:cs="Times New Roman"/>
                <w:b/>
                <w:color w:val="000000" w:themeColor="text1"/>
                <w:sz w:val="24"/>
                <w:szCs w:val="24"/>
              </w:rPr>
            </w:pPr>
            <w:r w:rsidRPr="00601CBC">
              <w:rPr>
                <w:rFonts w:ascii="Times New Roman" w:hAnsi="Times New Roman" w:cs="Times New Roman"/>
                <w:b/>
                <w:color w:val="000000" w:themeColor="text1"/>
                <w:sz w:val="24"/>
                <w:szCs w:val="24"/>
              </w:rPr>
              <w:t xml:space="preserve">Akya (  </w:t>
            </w:r>
            <w:proofErr w:type="spellStart"/>
            <w:r w:rsidRPr="00601CBC">
              <w:rPr>
                <w:rFonts w:ascii="Times New Roman" w:hAnsi="Times New Roman" w:cs="Times New Roman"/>
                <w:b/>
                <w:color w:val="000000" w:themeColor="text1"/>
                <w:sz w:val="24"/>
                <w:szCs w:val="24"/>
              </w:rPr>
              <w:t>Lichia</w:t>
            </w:r>
            <w:proofErr w:type="spellEnd"/>
            <w:r w:rsidRPr="00601CBC">
              <w:rPr>
                <w:rFonts w:ascii="Times New Roman" w:hAnsi="Times New Roman" w:cs="Times New Roman"/>
                <w:b/>
                <w:color w:val="000000" w:themeColor="text1"/>
                <w:sz w:val="24"/>
                <w:szCs w:val="24"/>
              </w:rPr>
              <w:t xml:space="preserve"> </w:t>
            </w:r>
            <w:proofErr w:type="spellStart"/>
            <w:r w:rsidRPr="00601CBC">
              <w:rPr>
                <w:rFonts w:ascii="Times New Roman" w:hAnsi="Times New Roman" w:cs="Times New Roman"/>
                <w:b/>
                <w:color w:val="000000" w:themeColor="text1"/>
                <w:sz w:val="24"/>
                <w:szCs w:val="24"/>
              </w:rPr>
              <w:t>amia</w:t>
            </w:r>
            <w:proofErr w:type="spellEnd"/>
            <w:r w:rsidRPr="00601CBC">
              <w:rPr>
                <w:rFonts w:ascii="Times New Roman" w:hAnsi="Times New Roman" w:cs="Times New Roman"/>
                <w:b/>
                <w:color w:val="000000" w:themeColor="text1"/>
                <w:sz w:val="24"/>
                <w:szCs w:val="24"/>
              </w:rPr>
              <w:t xml:space="preserve"> )</w:t>
            </w:r>
          </w:p>
        </w:tc>
        <w:tc>
          <w:tcPr>
            <w:tcW w:w="2269" w:type="dxa"/>
            <w:tcBorders>
              <w:top w:val="single" w:sz="4" w:space="0" w:color="000000"/>
              <w:left w:val="single" w:sz="4" w:space="0" w:color="000000"/>
              <w:bottom w:val="single" w:sz="8" w:space="0" w:color="4BACC6"/>
              <w:right w:val="single" w:sz="4" w:space="0" w:color="000000"/>
            </w:tcBorders>
          </w:tcPr>
          <w:p w:rsidR="006111C1" w:rsidRPr="00601CBC" w:rsidRDefault="006111C1" w:rsidP="00022B42">
            <w:pPr>
              <w:spacing w:line="259" w:lineRule="auto"/>
              <w:ind w:left="1"/>
              <w:jc w:val="center"/>
              <w:rPr>
                <w:rFonts w:ascii="Times New Roman" w:hAnsi="Times New Roman" w:cs="Times New Roman"/>
                <w:b/>
                <w:color w:val="000000" w:themeColor="text1"/>
                <w:sz w:val="24"/>
                <w:szCs w:val="24"/>
              </w:rPr>
            </w:pPr>
            <w:r w:rsidRPr="00601CBC">
              <w:rPr>
                <w:rFonts w:ascii="Times New Roman" w:hAnsi="Times New Roman" w:cs="Times New Roman"/>
                <w:b/>
                <w:color w:val="000000" w:themeColor="text1"/>
                <w:sz w:val="24"/>
                <w:szCs w:val="24"/>
              </w:rPr>
              <w:t>60 cm</w:t>
            </w:r>
          </w:p>
        </w:tc>
        <w:tc>
          <w:tcPr>
            <w:tcW w:w="1985" w:type="dxa"/>
            <w:tcBorders>
              <w:top w:val="single" w:sz="4" w:space="0" w:color="000000"/>
              <w:left w:val="single" w:sz="4" w:space="0" w:color="000000"/>
              <w:bottom w:val="single" w:sz="8" w:space="0" w:color="4BACC6"/>
              <w:right w:val="single" w:sz="4" w:space="0" w:color="000000"/>
            </w:tcBorders>
          </w:tcPr>
          <w:p w:rsidR="006111C1" w:rsidRPr="00601CBC" w:rsidRDefault="006111C1" w:rsidP="00022B42">
            <w:pPr>
              <w:spacing w:line="259" w:lineRule="auto"/>
              <w:ind w:left="1"/>
              <w:jc w:val="center"/>
              <w:rPr>
                <w:rFonts w:ascii="Times New Roman" w:hAnsi="Times New Roman" w:cs="Times New Roman"/>
                <w:b/>
                <w:color w:val="000000" w:themeColor="text1"/>
                <w:sz w:val="24"/>
                <w:szCs w:val="24"/>
              </w:rPr>
            </w:pPr>
            <w:r w:rsidRPr="00601CBC">
              <w:rPr>
                <w:rFonts w:ascii="Times New Roman" w:hAnsi="Times New Roman" w:cs="Times New Roman"/>
                <w:b/>
                <w:color w:val="000000" w:themeColor="text1"/>
                <w:sz w:val="24"/>
                <w:szCs w:val="24"/>
              </w:rPr>
              <w:t>KG ( 8 ) puan</w:t>
            </w:r>
          </w:p>
        </w:tc>
      </w:tr>
      <w:tr w:rsidR="00601CBC" w:rsidRPr="00601CBC" w:rsidTr="00022B42">
        <w:trPr>
          <w:trHeight w:val="452"/>
        </w:trPr>
        <w:tc>
          <w:tcPr>
            <w:tcW w:w="5637" w:type="dxa"/>
            <w:tcBorders>
              <w:top w:val="single" w:sz="8" w:space="0" w:color="4BACC6"/>
              <w:left w:val="single" w:sz="4" w:space="0" w:color="000000"/>
              <w:bottom w:val="single" w:sz="4" w:space="0" w:color="auto"/>
              <w:right w:val="single" w:sz="4" w:space="0" w:color="000000"/>
            </w:tcBorders>
          </w:tcPr>
          <w:p w:rsidR="006111C1" w:rsidRPr="00601CBC" w:rsidRDefault="006111C1" w:rsidP="007839D5">
            <w:pPr>
              <w:pStyle w:val="HTMLncedenBiimlendirilmi"/>
              <w:shd w:val="clear" w:color="auto" w:fill="F8F9FA"/>
              <w:spacing w:line="660" w:lineRule="atLeast"/>
              <w:jc w:val="center"/>
              <w:rPr>
                <w:rFonts w:ascii="Times New Roman" w:hAnsi="Times New Roman" w:cs="Times New Roman"/>
                <w:b/>
                <w:color w:val="000000" w:themeColor="text1"/>
                <w:sz w:val="24"/>
                <w:szCs w:val="24"/>
              </w:rPr>
            </w:pPr>
            <w:r w:rsidRPr="00601CBC">
              <w:rPr>
                <w:rFonts w:ascii="Times New Roman" w:hAnsi="Times New Roman" w:cs="Times New Roman"/>
                <w:b/>
                <w:color w:val="000000" w:themeColor="text1"/>
                <w:sz w:val="24"/>
                <w:szCs w:val="24"/>
              </w:rPr>
              <w:t xml:space="preserve">Sinarit    (  </w:t>
            </w:r>
            <w:r w:rsidRPr="00601CBC">
              <w:rPr>
                <w:rFonts w:ascii="Times New Roman" w:hAnsi="Times New Roman" w:cs="Times New Roman"/>
                <w:b/>
                <w:color w:val="000000" w:themeColor="text1"/>
                <w:sz w:val="24"/>
                <w:szCs w:val="24"/>
                <w:lang w:val="la-Latn"/>
              </w:rPr>
              <w:t>Porgy piscis</w:t>
            </w:r>
            <w:r w:rsidRPr="00601CBC">
              <w:rPr>
                <w:rFonts w:ascii="Times New Roman" w:hAnsi="Times New Roman" w:cs="Times New Roman"/>
                <w:b/>
                <w:color w:val="000000" w:themeColor="text1"/>
                <w:sz w:val="24"/>
                <w:szCs w:val="24"/>
              </w:rPr>
              <w:t xml:space="preserve"> )</w:t>
            </w:r>
          </w:p>
          <w:p w:rsidR="006111C1" w:rsidRPr="00601CBC" w:rsidRDefault="006111C1" w:rsidP="007839D5">
            <w:pPr>
              <w:spacing w:line="259" w:lineRule="auto"/>
              <w:jc w:val="center"/>
              <w:rPr>
                <w:rFonts w:ascii="Times New Roman" w:hAnsi="Times New Roman" w:cs="Times New Roman"/>
                <w:b/>
                <w:color w:val="000000" w:themeColor="text1"/>
                <w:sz w:val="24"/>
                <w:szCs w:val="24"/>
              </w:rPr>
            </w:pPr>
          </w:p>
        </w:tc>
        <w:tc>
          <w:tcPr>
            <w:tcW w:w="2269" w:type="dxa"/>
            <w:tcBorders>
              <w:top w:val="single" w:sz="8" w:space="0" w:color="4BACC6"/>
              <w:left w:val="single" w:sz="4" w:space="0" w:color="000000"/>
              <w:bottom w:val="single" w:sz="4" w:space="0" w:color="auto"/>
              <w:right w:val="single" w:sz="4" w:space="0" w:color="000000"/>
            </w:tcBorders>
          </w:tcPr>
          <w:p w:rsidR="007839D5" w:rsidRPr="00601CBC" w:rsidRDefault="007839D5" w:rsidP="007839D5">
            <w:pPr>
              <w:spacing w:line="259" w:lineRule="auto"/>
              <w:ind w:left="1"/>
              <w:jc w:val="center"/>
              <w:rPr>
                <w:rFonts w:ascii="Times New Roman" w:hAnsi="Times New Roman" w:cs="Times New Roman"/>
                <w:b/>
                <w:color w:val="000000" w:themeColor="text1"/>
                <w:sz w:val="24"/>
                <w:szCs w:val="24"/>
              </w:rPr>
            </w:pPr>
          </w:p>
          <w:p w:rsidR="006111C1" w:rsidRPr="00601CBC" w:rsidRDefault="00152EB3" w:rsidP="007839D5">
            <w:pPr>
              <w:spacing w:line="259" w:lineRule="auto"/>
              <w:ind w:left="1"/>
              <w:jc w:val="center"/>
              <w:rPr>
                <w:rFonts w:ascii="Times New Roman" w:hAnsi="Times New Roman" w:cs="Times New Roman"/>
                <w:b/>
                <w:color w:val="000000" w:themeColor="text1"/>
                <w:sz w:val="24"/>
                <w:szCs w:val="24"/>
              </w:rPr>
            </w:pPr>
            <w:r w:rsidRPr="00601CBC">
              <w:rPr>
                <w:rFonts w:ascii="Times New Roman" w:hAnsi="Times New Roman" w:cs="Times New Roman"/>
                <w:b/>
                <w:color w:val="000000" w:themeColor="text1"/>
                <w:sz w:val="24"/>
                <w:szCs w:val="24"/>
              </w:rPr>
              <w:t>35</w:t>
            </w:r>
            <w:r w:rsidR="006111C1" w:rsidRPr="00601CBC">
              <w:rPr>
                <w:rFonts w:ascii="Times New Roman" w:hAnsi="Times New Roman" w:cs="Times New Roman"/>
                <w:b/>
                <w:color w:val="000000" w:themeColor="text1"/>
                <w:sz w:val="24"/>
                <w:szCs w:val="24"/>
              </w:rPr>
              <w:t xml:space="preserve"> cm</w:t>
            </w:r>
          </w:p>
        </w:tc>
        <w:tc>
          <w:tcPr>
            <w:tcW w:w="1985" w:type="dxa"/>
            <w:tcBorders>
              <w:top w:val="single" w:sz="8" w:space="0" w:color="4BACC6"/>
              <w:left w:val="single" w:sz="4" w:space="0" w:color="000000"/>
              <w:bottom w:val="single" w:sz="4" w:space="0" w:color="auto"/>
              <w:right w:val="single" w:sz="4" w:space="0" w:color="000000"/>
            </w:tcBorders>
          </w:tcPr>
          <w:p w:rsidR="007839D5" w:rsidRPr="00601CBC" w:rsidRDefault="007839D5" w:rsidP="007839D5">
            <w:pPr>
              <w:spacing w:line="259" w:lineRule="auto"/>
              <w:ind w:left="1"/>
              <w:jc w:val="center"/>
              <w:rPr>
                <w:rFonts w:ascii="Times New Roman" w:hAnsi="Times New Roman" w:cs="Times New Roman"/>
                <w:b/>
                <w:color w:val="000000" w:themeColor="text1"/>
                <w:sz w:val="24"/>
                <w:szCs w:val="24"/>
              </w:rPr>
            </w:pPr>
          </w:p>
          <w:p w:rsidR="006111C1" w:rsidRPr="00601CBC" w:rsidRDefault="006111C1" w:rsidP="007839D5">
            <w:pPr>
              <w:spacing w:line="259" w:lineRule="auto"/>
              <w:ind w:left="1"/>
              <w:jc w:val="center"/>
              <w:rPr>
                <w:rFonts w:ascii="Times New Roman" w:hAnsi="Times New Roman" w:cs="Times New Roman"/>
                <w:b/>
                <w:color w:val="000000" w:themeColor="text1"/>
                <w:sz w:val="24"/>
                <w:szCs w:val="24"/>
              </w:rPr>
            </w:pPr>
            <w:r w:rsidRPr="00601CBC">
              <w:rPr>
                <w:rFonts w:ascii="Times New Roman" w:hAnsi="Times New Roman" w:cs="Times New Roman"/>
                <w:b/>
                <w:color w:val="000000" w:themeColor="text1"/>
                <w:sz w:val="24"/>
                <w:szCs w:val="24"/>
              </w:rPr>
              <w:t>KG (10 ) puan</w:t>
            </w:r>
          </w:p>
        </w:tc>
      </w:tr>
      <w:tr w:rsidR="00601CBC" w:rsidRPr="00601CBC" w:rsidTr="00022B42">
        <w:trPr>
          <w:trHeight w:val="452"/>
        </w:trPr>
        <w:tc>
          <w:tcPr>
            <w:tcW w:w="5637" w:type="dxa"/>
            <w:tcBorders>
              <w:top w:val="single" w:sz="4" w:space="0" w:color="auto"/>
              <w:left w:val="single" w:sz="4" w:space="0" w:color="000000"/>
              <w:bottom w:val="single" w:sz="8" w:space="0" w:color="4BACC6"/>
              <w:right w:val="single" w:sz="4" w:space="0" w:color="000000"/>
            </w:tcBorders>
          </w:tcPr>
          <w:p w:rsidR="006111C1" w:rsidRPr="00601CBC" w:rsidRDefault="007839D5" w:rsidP="007839D5">
            <w:pPr>
              <w:spacing w:line="259" w:lineRule="auto"/>
              <w:jc w:val="center"/>
              <w:rPr>
                <w:rFonts w:ascii="Times New Roman" w:hAnsi="Times New Roman" w:cs="Times New Roman"/>
                <w:b/>
                <w:color w:val="000000" w:themeColor="text1"/>
                <w:sz w:val="24"/>
                <w:szCs w:val="24"/>
              </w:rPr>
            </w:pPr>
            <w:proofErr w:type="gramStart"/>
            <w:r w:rsidRPr="00601CBC">
              <w:rPr>
                <w:rFonts w:ascii="Times New Roman" w:hAnsi="Times New Roman" w:cs="Times New Roman"/>
                <w:b/>
                <w:color w:val="000000" w:themeColor="text1"/>
                <w:sz w:val="24"/>
                <w:szCs w:val="24"/>
              </w:rPr>
              <w:t>Kara kulak</w:t>
            </w:r>
            <w:proofErr w:type="gramEnd"/>
            <w:r w:rsidRPr="00601CBC">
              <w:rPr>
                <w:rFonts w:ascii="Times New Roman" w:hAnsi="Times New Roman" w:cs="Times New Roman"/>
                <w:b/>
                <w:color w:val="000000" w:themeColor="text1"/>
                <w:sz w:val="24"/>
                <w:szCs w:val="24"/>
              </w:rPr>
              <w:t xml:space="preserve"> - </w:t>
            </w:r>
            <w:proofErr w:type="spellStart"/>
            <w:r w:rsidR="006111C1" w:rsidRPr="00601CBC">
              <w:rPr>
                <w:rFonts w:ascii="Times New Roman" w:hAnsi="Times New Roman" w:cs="Times New Roman"/>
                <w:b/>
                <w:color w:val="000000" w:themeColor="text1"/>
                <w:sz w:val="24"/>
                <w:szCs w:val="24"/>
              </w:rPr>
              <w:t>Minekop</w:t>
            </w:r>
            <w:proofErr w:type="spellEnd"/>
            <w:r w:rsidR="006111C1" w:rsidRPr="00601CBC">
              <w:rPr>
                <w:rFonts w:ascii="Times New Roman" w:hAnsi="Times New Roman" w:cs="Times New Roman"/>
                <w:b/>
                <w:color w:val="000000" w:themeColor="text1"/>
                <w:sz w:val="24"/>
                <w:szCs w:val="24"/>
              </w:rPr>
              <w:t xml:space="preserve">  </w:t>
            </w:r>
            <w:r w:rsidRPr="00601CBC">
              <w:rPr>
                <w:rFonts w:ascii="Times New Roman" w:hAnsi="Times New Roman" w:cs="Times New Roman"/>
                <w:b/>
                <w:color w:val="000000" w:themeColor="text1"/>
                <w:sz w:val="24"/>
                <w:szCs w:val="24"/>
              </w:rPr>
              <w:t xml:space="preserve">( </w:t>
            </w:r>
            <w:proofErr w:type="spellStart"/>
            <w:r w:rsidR="006111C1" w:rsidRPr="00601CBC">
              <w:rPr>
                <w:rFonts w:ascii="Times New Roman" w:hAnsi="Times New Roman" w:cs="Times New Roman"/>
                <w:b/>
                <w:color w:val="000000" w:themeColor="text1"/>
                <w:sz w:val="24"/>
                <w:szCs w:val="24"/>
                <w:shd w:val="clear" w:color="auto" w:fill="FFFFFF"/>
              </w:rPr>
              <w:t>Umbrina</w:t>
            </w:r>
            <w:proofErr w:type="spellEnd"/>
            <w:r w:rsidR="006111C1" w:rsidRPr="00601CBC">
              <w:rPr>
                <w:rFonts w:ascii="Times New Roman" w:hAnsi="Times New Roman" w:cs="Times New Roman"/>
                <w:b/>
                <w:color w:val="000000" w:themeColor="text1"/>
                <w:sz w:val="24"/>
                <w:szCs w:val="24"/>
                <w:shd w:val="clear" w:color="auto" w:fill="FFFFFF"/>
              </w:rPr>
              <w:t xml:space="preserve"> </w:t>
            </w:r>
            <w:proofErr w:type="spellStart"/>
            <w:r w:rsidR="006111C1" w:rsidRPr="00601CBC">
              <w:rPr>
                <w:rFonts w:ascii="Times New Roman" w:hAnsi="Times New Roman" w:cs="Times New Roman"/>
                <w:b/>
                <w:color w:val="000000" w:themeColor="text1"/>
                <w:sz w:val="24"/>
                <w:szCs w:val="24"/>
                <w:shd w:val="clear" w:color="auto" w:fill="FFFFFF"/>
              </w:rPr>
              <w:t>cirrosa</w:t>
            </w:r>
            <w:proofErr w:type="spellEnd"/>
            <w:r w:rsidR="006111C1" w:rsidRPr="00601CBC">
              <w:rPr>
                <w:rFonts w:ascii="Times New Roman" w:hAnsi="Times New Roman" w:cs="Times New Roman"/>
                <w:b/>
                <w:color w:val="000000" w:themeColor="text1"/>
                <w:sz w:val="24"/>
                <w:szCs w:val="24"/>
                <w:shd w:val="clear" w:color="auto" w:fill="FFFFFF"/>
              </w:rPr>
              <w:t xml:space="preserve"> )</w:t>
            </w:r>
          </w:p>
        </w:tc>
        <w:tc>
          <w:tcPr>
            <w:tcW w:w="2269" w:type="dxa"/>
            <w:tcBorders>
              <w:top w:val="single" w:sz="4" w:space="0" w:color="auto"/>
              <w:left w:val="single" w:sz="4" w:space="0" w:color="000000"/>
              <w:bottom w:val="single" w:sz="8" w:space="0" w:color="4BACC6"/>
              <w:right w:val="single" w:sz="4" w:space="0" w:color="000000"/>
            </w:tcBorders>
          </w:tcPr>
          <w:p w:rsidR="006111C1" w:rsidRPr="00601CBC" w:rsidRDefault="006111C1" w:rsidP="007839D5">
            <w:pPr>
              <w:spacing w:line="259" w:lineRule="auto"/>
              <w:ind w:left="1"/>
              <w:jc w:val="center"/>
              <w:rPr>
                <w:rFonts w:ascii="Times New Roman" w:hAnsi="Times New Roman" w:cs="Times New Roman"/>
                <w:b/>
                <w:color w:val="000000" w:themeColor="text1"/>
                <w:sz w:val="24"/>
                <w:szCs w:val="24"/>
              </w:rPr>
            </w:pPr>
            <w:r w:rsidRPr="00601CBC">
              <w:rPr>
                <w:rFonts w:ascii="Times New Roman" w:hAnsi="Times New Roman" w:cs="Times New Roman"/>
                <w:b/>
                <w:color w:val="000000" w:themeColor="text1"/>
                <w:sz w:val="24"/>
                <w:szCs w:val="24"/>
              </w:rPr>
              <w:t>40 cm</w:t>
            </w:r>
          </w:p>
        </w:tc>
        <w:tc>
          <w:tcPr>
            <w:tcW w:w="1985" w:type="dxa"/>
            <w:tcBorders>
              <w:top w:val="single" w:sz="4" w:space="0" w:color="auto"/>
              <w:left w:val="single" w:sz="4" w:space="0" w:color="000000"/>
              <w:bottom w:val="single" w:sz="8" w:space="0" w:color="4BACC6"/>
              <w:right w:val="single" w:sz="4" w:space="0" w:color="000000"/>
            </w:tcBorders>
          </w:tcPr>
          <w:p w:rsidR="006111C1" w:rsidRPr="00601CBC" w:rsidRDefault="006111C1" w:rsidP="007839D5">
            <w:pPr>
              <w:spacing w:line="259" w:lineRule="auto"/>
              <w:ind w:left="1"/>
              <w:jc w:val="center"/>
              <w:rPr>
                <w:rFonts w:ascii="Times New Roman" w:hAnsi="Times New Roman" w:cs="Times New Roman"/>
                <w:b/>
                <w:color w:val="000000" w:themeColor="text1"/>
                <w:sz w:val="24"/>
                <w:szCs w:val="24"/>
              </w:rPr>
            </w:pPr>
            <w:r w:rsidRPr="00601CBC">
              <w:rPr>
                <w:rFonts w:ascii="Times New Roman" w:hAnsi="Times New Roman" w:cs="Times New Roman"/>
                <w:b/>
                <w:color w:val="000000" w:themeColor="text1"/>
                <w:sz w:val="24"/>
                <w:szCs w:val="24"/>
              </w:rPr>
              <w:t>KG ( 8 ) puan</w:t>
            </w:r>
          </w:p>
        </w:tc>
      </w:tr>
      <w:tr w:rsidR="00601CBC" w:rsidRPr="00601CBC" w:rsidTr="00022B42">
        <w:trPr>
          <w:trHeight w:val="452"/>
        </w:trPr>
        <w:tc>
          <w:tcPr>
            <w:tcW w:w="5637" w:type="dxa"/>
            <w:tcBorders>
              <w:top w:val="single" w:sz="4" w:space="0" w:color="000000"/>
              <w:left w:val="single" w:sz="4" w:space="0" w:color="000000"/>
              <w:bottom w:val="single" w:sz="8" w:space="0" w:color="4BACC6"/>
              <w:right w:val="single" w:sz="4" w:space="0" w:color="000000"/>
            </w:tcBorders>
          </w:tcPr>
          <w:p w:rsidR="006111C1" w:rsidRPr="00601CBC" w:rsidRDefault="007C5C19" w:rsidP="007839D5">
            <w:pPr>
              <w:spacing w:line="259" w:lineRule="auto"/>
              <w:jc w:val="center"/>
              <w:rPr>
                <w:rFonts w:ascii="Times New Roman" w:hAnsi="Times New Roman" w:cs="Times New Roman"/>
                <w:b/>
                <w:color w:val="000000" w:themeColor="text1"/>
                <w:sz w:val="24"/>
                <w:szCs w:val="24"/>
              </w:rPr>
            </w:pPr>
            <w:proofErr w:type="spellStart"/>
            <w:r w:rsidRPr="00601CBC">
              <w:rPr>
                <w:rFonts w:ascii="Times New Roman" w:hAnsi="Times New Roman" w:cs="Times New Roman"/>
                <w:b/>
                <w:color w:val="000000" w:themeColor="text1"/>
                <w:sz w:val="24"/>
                <w:szCs w:val="24"/>
              </w:rPr>
              <w:t>Lambuka</w:t>
            </w:r>
            <w:proofErr w:type="spellEnd"/>
            <w:r w:rsidRPr="00601CBC">
              <w:rPr>
                <w:rFonts w:ascii="Times New Roman" w:hAnsi="Times New Roman" w:cs="Times New Roman"/>
                <w:b/>
                <w:color w:val="000000" w:themeColor="text1"/>
                <w:sz w:val="24"/>
                <w:szCs w:val="24"/>
              </w:rPr>
              <w:t xml:space="preserve"> (</w:t>
            </w:r>
            <w:proofErr w:type="spellStart"/>
            <w:r w:rsidRPr="00601CBC">
              <w:rPr>
                <w:rFonts w:ascii="Times New Roman" w:hAnsi="Times New Roman" w:cs="Times New Roman"/>
                <w:b/>
                <w:color w:val="000000" w:themeColor="text1"/>
                <w:sz w:val="24"/>
                <w:szCs w:val="24"/>
              </w:rPr>
              <w:t>Corpyhaena</w:t>
            </w:r>
            <w:proofErr w:type="spellEnd"/>
            <w:r w:rsidRPr="00601CBC">
              <w:rPr>
                <w:rFonts w:ascii="Times New Roman" w:hAnsi="Times New Roman" w:cs="Times New Roman"/>
                <w:b/>
                <w:color w:val="000000" w:themeColor="text1"/>
                <w:sz w:val="24"/>
                <w:szCs w:val="24"/>
              </w:rPr>
              <w:t xml:space="preserve"> </w:t>
            </w:r>
            <w:proofErr w:type="spellStart"/>
            <w:r w:rsidRPr="00601CBC">
              <w:rPr>
                <w:rFonts w:ascii="Times New Roman" w:hAnsi="Times New Roman" w:cs="Times New Roman"/>
                <w:b/>
                <w:color w:val="000000" w:themeColor="text1"/>
                <w:sz w:val="24"/>
                <w:szCs w:val="24"/>
              </w:rPr>
              <w:t>hippurus</w:t>
            </w:r>
            <w:proofErr w:type="spellEnd"/>
            <w:r w:rsidRPr="00601CBC">
              <w:rPr>
                <w:rFonts w:ascii="Times New Roman" w:hAnsi="Times New Roman" w:cs="Times New Roman"/>
                <w:b/>
                <w:color w:val="000000" w:themeColor="text1"/>
                <w:sz w:val="24"/>
                <w:szCs w:val="24"/>
              </w:rPr>
              <w:t>)</w:t>
            </w:r>
          </w:p>
        </w:tc>
        <w:tc>
          <w:tcPr>
            <w:tcW w:w="2269" w:type="dxa"/>
            <w:tcBorders>
              <w:top w:val="single" w:sz="4" w:space="0" w:color="000000"/>
              <w:left w:val="single" w:sz="4" w:space="0" w:color="000000"/>
              <w:bottom w:val="single" w:sz="8" w:space="0" w:color="4BACC6"/>
              <w:right w:val="single" w:sz="4" w:space="0" w:color="000000"/>
            </w:tcBorders>
          </w:tcPr>
          <w:p w:rsidR="006111C1" w:rsidRPr="00601CBC" w:rsidRDefault="007C5C19" w:rsidP="007839D5">
            <w:pPr>
              <w:spacing w:line="259" w:lineRule="auto"/>
              <w:ind w:left="1"/>
              <w:jc w:val="center"/>
              <w:rPr>
                <w:rFonts w:ascii="Times New Roman" w:hAnsi="Times New Roman" w:cs="Times New Roman"/>
                <w:b/>
                <w:color w:val="000000" w:themeColor="text1"/>
                <w:sz w:val="24"/>
                <w:szCs w:val="24"/>
              </w:rPr>
            </w:pPr>
            <w:r w:rsidRPr="00601CBC">
              <w:rPr>
                <w:rFonts w:ascii="Times New Roman" w:hAnsi="Times New Roman" w:cs="Times New Roman"/>
                <w:b/>
                <w:color w:val="000000" w:themeColor="text1"/>
                <w:sz w:val="24"/>
                <w:szCs w:val="24"/>
              </w:rPr>
              <w:t>50 cm</w:t>
            </w:r>
          </w:p>
        </w:tc>
        <w:tc>
          <w:tcPr>
            <w:tcW w:w="1985" w:type="dxa"/>
            <w:tcBorders>
              <w:top w:val="single" w:sz="4" w:space="0" w:color="000000"/>
              <w:left w:val="single" w:sz="4" w:space="0" w:color="000000"/>
              <w:bottom w:val="single" w:sz="8" w:space="0" w:color="4BACC6"/>
              <w:right w:val="single" w:sz="4" w:space="0" w:color="000000"/>
            </w:tcBorders>
          </w:tcPr>
          <w:p w:rsidR="006111C1" w:rsidRPr="00601CBC" w:rsidRDefault="006111C1" w:rsidP="007839D5">
            <w:pPr>
              <w:spacing w:line="259" w:lineRule="auto"/>
              <w:ind w:left="1"/>
              <w:jc w:val="center"/>
              <w:rPr>
                <w:rFonts w:ascii="Times New Roman" w:hAnsi="Times New Roman" w:cs="Times New Roman"/>
                <w:b/>
                <w:color w:val="000000" w:themeColor="text1"/>
                <w:sz w:val="24"/>
                <w:szCs w:val="24"/>
              </w:rPr>
            </w:pPr>
          </w:p>
        </w:tc>
      </w:tr>
      <w:tr w:rsidR="00601CBC" w:rsidRPr="00601CBC" w:rsidTr="007C5C19">
        <w:trPr>
          <w:trHeight w:val="476"/>
        </w:trPr>
        <w:tc>
          <w:tcPr>
            <w:tcW w:w="5637" w:type="dxa"/>
            <w:tcBorders>
              <w:top w:val="single" w:sz="8" w:space="0" w:color="4BACC6"/>
              <w:left w:val="single" w:sz="8" w:space="0" w:color="4BACC6"/>
              <w:bottom w:val="single" w:sz="8" w:space="0" w:color="4BACC6"/>
              <w:right w:val="single" w:sz="8" w:space="0" w:color="4BACC6"/>
            </w:tcBorders>
            <w:vAlign w:val="center"/>
          </w:tcPr>
          <w:p w:rsidR="006111C1" w:rsidRPr="00601CBC" w:rsidRDefault="007C5C19" w:rsidP="007839D5">
            <w:pPr>
              <w:spacing w:line="259" w:lineRule="auto"/>
              <w:jc w:val="center"/>
              <w:rPr>
                <w:rFonts w:ascii="Times New Roman" w:hAnsi="Times New Roman" w:cs="Times New Roman"/>
                <w:b/>
                <w:color w:val="000000" w:themeColor="text1"/>
                <w:sz w:val="24"/>
                <w:szCs w:val="24"/>
              </w:rPr>
            </w:pPr>
            <w:r w:rsidRPr="00601CBC">
              <w:rPr>
                <w:rFonts w:ascii="Times New Roman" w:hAnsi="Times New Roman" w:cs="Times New Roman"/>
                <w:b/>
                <w:color w:val="000000" w:themeColor="text1"/>
                <w:sz w:val="24"/>
                <w:szCs w:val="24"/>
              </w:rPr>
              <w:t>Levrek (</w:t>
            </w:r>
            <w:proofErr w:type="spellStart"/>
            <w:r w:rsidRPr="00601CBC">
              <w:rPr>
                <w:rFonts w:ascii="Times New Roman" w:hAnsi="Times New Roman" w:cs="Times New Roman"/>
                <w:b/>
                <w:color w:val="000000" w:themeColor="text1"/>
                <w:sz w:val="24"/>
                <w:szCs w:val="24"/>
              </w:rPr>
              <w:t>Dicentrarchus</w:t>
            </w:r>
            <w:proofErr w:type="spellEnd"/>
            <w:r w:rsidRPr="00601CBC">
              <w:rPr>
                <w:rFonts w:ascii="Times New Roman" w:hAnsi="Times New Roman" w:cs="Times New Roman"/>
                <w:b/>
                <w:color w:val="000000" w:themeColor="text1"/>
                <w:sz w:val="24"/>
                <w:szCs w:val="24"/>
              </w:rPr>
              <w:t xml:space="preserve"> </w:t>
            </w:r>
            <w:proofErr w:type="spellStart"/>
            <w:r w:rsidRPr="00601CBC">
              <w:rPr>
                <w:rFonts w:ascii="Times New Roman" w:hAnsi="Times New Roman" w:cs="Times New Roman"/>
                <w:b/>
                <w:color w:val="000000" w:themeColor="text1"/>
                <w:sz w:val="24"/>
                <w:szCs w:val="24"/>
              </w:rPr>
              <w:t>labrax</w:t>
            </w:r>
            <w:proofErr w:type="spellEnd"/>
            <w:r w:rsidRPr="00601CBC">
              <w:rPr>
                <w:rFonts w:ascii="Times New Roman" w:hAnsi="Times New Roman" w:cs="Times New Roman"/>
                <w:b/>
                <w:color w:val="000000" w:themeColor="text1"/>
                <w:sz w:val="24"/>
                <w:szCs w:val="24"/>
              </w:rPr>
              <w:t>)</w:t>
            </w:r>
          </w:p>
        </w:tc>
        <w:tc>
          <w:tcPr>
            <w:tcW w:w="2269" w:type="dxa"/>
            <w:tcBorders>
              <w:top w:val="single" w:sz="8" w:space="0" w:color="4BACC6"/>
              <w:left w:val="single" w:sz="8" w:space="0" w:color="4BACC6"/>
              <w:bottom w:val="single" w:sz="8" w:space="0" w:color="4BACC6"/>
              <w:right w:val="single" w:sz="8" w:space="0" w:color="4BACC6"/>
            </w:tcBorders>
            <w:vAlign w:val="center"/>
          </w:tcPr>
          <w:p w:rsidR="006111C1" w:rsidRPr="00601CBC" w:rsidRDefault="007C5C19" w:rsidP="007839D5">
            <w:pPr>
              <w:spacing w:line="259" w:lineRule="auto"/>
              <w:ind w:left="1"/>
              <w:jc w:val="center"/>
              <w:rPr>
                <w:rFonts w:ascii="Times New Roman" w:hAnsi="Times New Roman" w:cs="Times New Roman"/>
                <w:b/>
                <w:color w:val="000000" w:themeColor="text1"/>
                <w:sz w:val="24"/>
                <w:szCs w:val="24"/>
              </w:rPr>
            </w:pPr>
            <w:r w:rsidRPr="00601CBC">
              <w:rPr>
                <w:rFonts w:ascii="Times New Roman" w:hAnsi="Times New Roman" w:cs="Times New Roman"/>
                <w:b/>
                <w:color w:val="000000" w:themeColor="text1"/>
                <w:sz w:val="24"/>
                <w:szCs w:val="24"/>
              </w:rPr>
              <w:t>30 cm</w:t>
            </w:r>
          </w:p>
        </w:tc>
        <w:tc>
          <w:tcPr>
            <w:tcW w:w="1985" w:type="dxa"/>
            <w:tcBorders>
              <w:top w:val="single" w:sz="8" w:space="0" w:color="4BACC6"/>
              <w:left w:val="single" w:sz="8" w:space="0" w:color="4BACC6"/>
              <w:bottom w:val="single" w:sz="8" w:space="0" w:color="4BACC6"/>
              <w:right w:val="single" w:sz="8" w:space="0" w:color="4BACC6"/>
            </w:tcBorders>
            <w:vAlign w:val="center"/>
          </w:tcPr>
          <w:p w:rsidR="006111C1" w:rsidRPr="00601CBC" w:rsidRDefault="006111C1" w:rsidP="007839D5">
            <w:pPr>
              <w:spacing w:line="259" w:lineRule="auto"/>
              <w:ind w:left="1"/>
              <w:jc w:val="center"/>
              <w:rPr>
                <w:rFonts w:ascii="Times New Roman" w:hAnsi="Times New Roman" w:cs="Times New Roman"/>
                <w:color w:val="000000" w:themeColor="text1"/>
                <w:sz w:val="24"/>
                <w:szCs w:val="24"/>
              </w:rPr>
            </w:pPr>
          </w:p>
        </w:tc>
      </w:tr>
      <w:tr w:rsidR="00601CBC" w:rsidRPr="00601CBC" w:rsidTr="007C5C19">
        <w:trPr>
          <w:trHeight w:val="476"/>
        </w:trPr>
        <w:tc>
          <w:tcPr>
            <w:tcW w:w="5637" w:type="dxa"/>
            <w:tcBorders>
              <w:top w:val="single" w:sz="8" w:space="0" w:color="4BACC6"/>
              <w:left w:val="single" w:sz="8" w:space="0" w:color="4BACC6"/>
              <w:bottom w:val="single" w:sz="8" w:space="0" w:color="4BACC6"/>
              <w:right w:val="single" w:sz="8" w:space="0" w:color="4BACC6"/>
            </w:tcBorders>
            <w:vAlign w:val="center"/>
          </w:tcPr>
          <w:p w:rsidR="007C5C19" w:rsidRPr="00601CBC" w:rsidRDefault="007C5C19" w:rsidP="007839D5">
            <w:pPr>
              <w:jc w:val="center"/>
              <w:rPr>
                <w:rFonts w:ascii="Times New Roman" w:hAnsi="Times New Roman" w:cs="Times New Roman"/>
                <w:b/>
                <w:color w:val="000000" w:themeColor="text1"/>
                <w:sz w:val="24"/>
                <w:szCs w:val="24"/>
              </w:rPr>
            </w:pPr>
            <w:r w:rsidRPr="00601CBC">
              <w:rPr>
                <w:rFonts w:ascii="Times New Roman" w:hAnsi="Times New Roman" w:cs="Times New Roman"/>
                <w:b/>
                <w:color w:val="000000" w:themeColor="text1"/>
                <w:sz w:val="24"/>
                <w:szCs w:val="24"/>
              </w:rPr>
              <w:t>Palamut   (</w:t>
            </w:r>
            <w:proofErr w:type="spellStart"/>
            <w:r w:rsidRPr="00601CBC">
              <w:rPr>
                <w:rFonts w:ascii="Times New Roman" w:hAnsi="Times New Roman" w:cs="Times New Roman"/>
                <w:b/>
                <w:color w:val="000000" w:themeColor="text1"/>
                <w:sz w:val="24"/>
                <w:szCs w:val="24"/>
              </w:rPr>
              <w:t>Sarda</w:t>
            </w:r>
            <w:proofErr w:type="spellEnd"/>
            <w:r w:rsidRPr="00601CBC">
              <w:rPr>
                <w:rFonts w:ascii="Times New Roman" w:hAnsi="Times New Roman" w:cs="Times New Roman"/>
                <w:b/>
                <w:color w:val="000000" w:themeColor="text1"/>
                <w:sz w:val="24"/>
                <w:szCs w:val="24"/>
              </w:rPr>
              <w:t xml:space="preserve"> </w:t>
            </w:r>
            <w:proofErr w:type="spellStart"/>
            <w:r w:rsidRPr="00601CBC">
              <w:rPr>
                <w:rFonts w:ascii="Times New Roman" w:hAnsi="Times New Roman" w:cs="Times New Roman"/>
                <w:b/>
                <w:color w:val="000000" w:themeColor="text1"/>
                <w:sz w:val="24"/>
                <w:szCs w:val="24"/>
              </w:rPr>
              <w:t>sarda</w:t>
            </w:r>
            <w:proofErr w:type="spellEnd"/>
            <w:r w:rsidRPr="00601CBC">
              <w:rPr>
                <w:rFonts w:ascii="Times New Roman" w:hAnsi="Times New Roman" w:cs="Times New Roman"/>
                <w:b/>
                <w:color w:val="000000" w:themeColor="text1"/>
                <w:sz w:val="24"/>
                <w:szCs w:val="24"/>
              </w:rPr>
              <w:t>)</w:t>
            </w:r>
          </w:p>
        </w:tc>
        <w:tc>
          <w:tcPr>
            <w:tcW w:w="2269" w:type="dxa"/>
            <w:tcBorders>
              <w:top w:val="single" w:sz="8" w:space="0" w:color="4BACC6"/>
              <w:left w:val="single" w:sz="8" w:space="0" w:color="4BACC6"/>
              <w:bottom w:val="single" w:sz="8" w:space="0" w:color="4BACC6"/>
              <w:right w:val="single" w:sz="8" w:space="0" w:color="4BACC6"/>
            </w:tcBorders>
            <w:vAlign w:val="center"/>
          </w:tcPr>
          <w:p w:rsidR="007C5C19" w:rsidRPr="00601CBC" w:rsidRDefault="007C5C19" w:rsidP="007839D5">
            <w:pPr>
              <w:ind w:left="1"/>
              <w:jc w:val="center"/>
              <w:rPr>
                <w:rFonts w:ascii="Times New Roman" w:hAnsi="Times New Roman" w:cs="Times New Roman"/>
                <w:b/>
                <w:color w:val="000000" w:themeColor="text1"/>
                <w:sz w:val="24"/>
                <w:szCs w:val="24"/>
              </w:rPr>
            </w:pPr>
            <w:r w:rsidRPr="00601CBC">
              <w:rPr>
                <w:rFonts w:ascii="Times New Roman" w:hAnsi="Times New Roman" w:cs="Times New Roman"/>
                <w:b/>
                <w:color w:val="000000" w:themeColor="text1"/>
                <w:sz w:val="24"/>
                <w:szCs w:val="24"/>
              </w:rPr>
              <w:t>35 cm</w:t>
            </w:r>
          </w:p>
        </w:tc>
        <w:tc>
          <w:tcPr>
            <w:tcW w:w="1985" w:type="dxa"/>
            <w:tcBorders>
              <w:top w:val="single" w:sz="8" w:space="0" w:color="4BACC6"/>
              <w:left w:val="single" w:sz="8" w:space="0" w:color="4BACC6"/>
              <w:bottom w:val="single" w:sz="8" w:space="0" w:color="4BACC6"/>
              <w:right w:val="single" w:sz="8" w:space="0" w:color="4BACC6"/>
            </w:tcBorders>
            <w:vAlign w:val="center"/>
          </w:tcPr>
          <w:p w:rsidR="007C5C19" w:rsidRPr="00601CBC" w:rsidRDefault="007C5C19" w:rsidP="007839D5">
            <w:pPr>
              <w:ind w:left="1"/>
              <w:jc w:val="center"/>
              <w:rPr>
                <w:rFonts w:ascii="Times New Roman" w:hAnsi="Times New Roman" w:cs="Times New Roman"/>
                <w:color w:val="000000" w:themeColor="text1"/>
                <w:sz w:val="24"/>
                <w:szCs w:val="24"/>
              </w:rPr>
            </w:pPr>
          </w:p>
        </w:tc>
      </w:tr>
      <w:tr w:rsidR="00601CBC" w:rsidRPr="00601CBC" w:rsidTr="007839D5">
        <w:trPr>
          <w:trHeight w:val="476"/>
        </w:trPr>
        <w:tc>
          <w:tcPr>
            <w:tcW w:w="5637" w:type="dxa"/>
            <w:tcBorders>
              <w:top w:val="single" w:sz="8" w:space="0" w:color="4BACC6"/>
              <w:left w:val="single" w:sz="8" w:space="0" w:color="4BACC6"/>
              <w:bottom w:val="single" w:sz="8" w:space="0" w:color="4BACC6"/>
              <w:right w:val="single" w:sz="8" w:space="0" w:color="4BACC6"/>
            </w:tcBorders>
            <w:vAlign w:val="center"/>
          </w:tcPr>
          <w:p w:rsidR="007C5C19" w:rsidRPr="00601CBC" w:rsidRDefault="007C5C19" w:rsidP="007839D5">
            <w:pPr>
              <w:jc w:val="center"/>
              <w:rPr>
                <w:rFonts w:ascii="Times New Roman" w:hAnsi="Times New Roman" w:cs="Times New Roman"/>
                <w:b/>
                <w:color w:val="000000" w:themeColor="text1"/>
                <w:sz w:val="24"/>
                <w:szCs w:val="24"/>
              </w:rPr>
            </w:pPr>
            <w:r w:rsidRPr="00601CBC">
              <w:rPr>
                <w:rFonts w:ascii="Times New Roman" w:hAnsi="Times New Roman" w:cs="Times New Roman"/>
                <w:b/>
                <w:color w:val="000000" w:themeColor="text1"/>
                <w:sz w:val="24"/>
                <w:szCs w:val="24"/>
              </w:rPr>
              <w:t>Çipura (</w:t>
            </w:r>
            <w:proofErr w:type="spellStart"/>
            <w:r w:rsidRPr="00601CBC">
              <w:rPr>
                <w:rFonts w:ascii="Times New Roman" w:hAnsi="Times New Roman" w:cs="Times New Roman"/>
                <w:b/>
                <w:color w:val="000000" w:themeColor="text1"/>
                <w:sz w:val="24"/>
                <w:szCs w:val="24"/>
              </w:rPr>
              <w:t>Sparus</w:t>
            </w:r>
            <w:proofErr w:type="spellEnd"/>
            <w:r w:rsidRPr="00601CBC">
              <w:rPr>
                <w:rFonts w:ascii="Times New Roman" w:hAnsi="Times New Roman" w:cs="Times New Roman"/>
                <w:b/>
                <w:color w:val="000000" w:themeColor="text1"/>
                <w:sz w:val="24"/>
                <w:szCs w:val="24"/>
              </w:rPr>
              <w:t xml:space="preserve"> </w:t>
            </w:r>
            <w:proofErr w:type="spellStart"/>
            <w:r w:rsidRPr="00601CBC">
              <w:rPr>
                <w:rFonts w:ascii="Times New Roman" w:hAnsi="Times New Roman" w:cs="Times New Roman"/>
                <w:b/>
                <w:color w:val="000000" w:themeColor="text1"/>
                <w:sz w:val="24"/>
                <w:szCs w:val="24"/>
              </w:rPr>
              <w:t>aurata</w:t>
            </w:r>
            <w:proofErr w:type="spellEnd"/>
            <w:r w:rsidRPr="00601CBC">
              <w:rPr>
                <w:rFonts w:ascii="Times New Roman" w:hAnsi="Times New Roman" w:cs="Times New Roman"/>
                <w:b/>
                <w:color w:val="000000" w:themeColor="text1"/>
                <w:sz w:val="24"/>
                <w:szCs w:val="24"/>
              </w:rPr>
              <w:t>)</w:t>
            </w:r>
          </w:p>
        </w:tc>
        <w:tc>
          <w:tcPr>
            <w:tcW w:w="2269" w:type="dxa"/>
            <w:tcBorders>
              <w:top w:val="single" w:sz="8" w:space="0" w:color="4BACC6"/>
              <w:left w:val="single" w:sz="8" w:space="0" w:color="4BACC6"/>
              <w:bottom w:val="single" w:sz="8" w:space="0" w:color="4BACC6"/>
              <w:right w:val="single" w:sz="8" w:space="0" w:color="4BACC6"/>
            </w:tcBorders>
            <w:vAlign w:val="center"/>
          </w:tcPr>
          <w:p w:rsidR="007C5C19" w:rsidRPr="00601CBC" w:rsidRDefault="007C5C19" w:rsidP="007839D5">
            <w:pPr>
              <w:ind w:left="1"/>
              <w:jc w:val="center"/>
              <w:rPr>
                <w:rFonts w:ascii="Times New Roman" w:hAnsi="Times New Roman" w:cs="Times New Roman"/>
                <w:b/>
                <w:color w:val="000000" w:themeColor="text1"/>
                <w:sz w:val="24"/>
                <w:szCs w:val="24"/>
              </w:rPr>
            </w:pPr>
            <w:r w:rsidRPr="00601CBC">
              <w:rPr>
                <w:rFonts w:ascii="Times New Roman" w:hAnsi="Times New Roman" w:cs="Times New Roman"/>
                <w:b/>
                <w:color w:val="000000" w:themeColor="text1"/>
                <w:sz w:val="24"/>
                <w:szCs w:val="24"/>
              </w:rPr>
              <w:t>25 cm</w:t>
            </w:r>
          </w:p>
        </w:tc>
        <w:tc>
          <w:tcPr>
            <w:tcW w:w="1985" w:type="dxa"/>
            <w:tcBorders>
              <w:top w:val="single" w:sz="8" w:space="0" w:color="4BACC6"/>
              <w:left w:val="single" w:sz="8" w:space="0" w:color="4BACC6"/>
              <w:bottom w:val="single" w:sz="8" w:space="0" w:color="4BACC6"/>
              <w:right w:val="single" w:sz="8" w:space="0" w:color="4BACC6"/>
            </w:tcBorders>
            <w:vAlign w:val="center"/>
          </w:tcPr>
          <w:p w:rsidR="007C5C19" w:rsidRPr="00601CBC" w:rsidRDefault="007C5C19" w:rsidP="007839D5">
            <w:pPr>
              <w:ind w:left="1"/>
              <w:jc w:val="center"/>
              <w:rPr>
                <w:rFonts w:ascii="Times New Roman" w:hAnsi="Times New Roman" w:cs="Times New Roman"/>
                <w:color w:val="000000" w:themeColor="text1"/>
                <w:sz w:val="24"/>
                <w:szCs w:val="24"/>
              </w:rPr>
            </w:pPr>
          </w:p>
        </w:tc>
      </w:tr>
      <w:tr w:rsidR="00601CBC" w:rsidRPr="00601CBC" w:rsidTr="007839D5">
        <w:trPr>
          <w:trHeight w:val="476"/>
        </w:trPr>
        <w:tc>
          <w:tcPr>
            <w:tcW w:w="5637" w:type="dxa"/>
            <w:tcBorders>
              <w:top w:val="single" w:sz="8" w:space="0" w:color="4BACC6"/>
              <w:left w:val="single" w:sz="8" w:space="0" w:color="4BACC6"/>
              <w:bottom w:val="single" w:sz="8" w:space="0" w:color="4BACC6"/>
              <w:right w:val="single" w:sz="8" w:space="0" w:color="4BACC6"/>
            </w:tcBorders>
            <w:vAlign w:val="center"/>
          </w:tcPr>
          <w:p w:rsidR="007839D5" w:rsidRPr="00601CBC" w:rsidRDefault="007839D5" w:rsidP="007839D5">
            <w:pPr>
              <w:jc w:val="center"/>
              <w:rPr>
                <w:rFonts w:ascii="Times New Roman" w:hAnsi="Times New Roman" w:cs="Times New Roman"/>
                <w:b/>
                <w:color w:val="000000" w:themeColor="text1"/>
                <w:sz w:val="24"/>
                <w:szCs w:val="24"/>
              </w:rPr>
            </w:pPr>
            <w:r w:rsidRPr="00601CBC">
              <w:rPr>
                <w:rFonts w:ascii="Times New Roman" w:hAnsi="Times New Roman" w:cs="Times New Roman"/>
                <w:b/>
                <w:color w:val="000000" w:themeColor="text1"/>
                <w:sz w:val="24"/>
                <w:szCs w:val="24"/>
              </w:rPr>
              <w:t xml:space="preserve">Kırma (Kırmızı) Mercan ( </w:t>
            </w:r>
            <w:proofErr w:type="spellStart"/>
            <w:r w:rsidRPr="00601CBC">
              <w:rPr>
                <w:rFonts w:ascii="Times New Roman" w:hAnsi="Times New Roman" w:cs="Times New Roman"/>
                <w:b/>
                <w:color w:val="000000" w:themeColor="text1"/>
                <w:sz w:val="24"/>
                <w:szCs w:val="24"/>
              </w:rPr>
              <w:t>Pagellus</w:t>
            </w:r>
            <w:proofErr w:type="spellEnd"/>
            <w:r w:rsidRPr="00601CBC">
              <w:rPr>
                <w:rFonts w:ascii="Times New Roman" w:hAnsi="Times New Roman" w:cs="Times New Roman"/>
                <w:b/>
                <w:color w:val="000000" w:themeColor="text1"/>
                <w:sz w:val="24"/>
                <w:szCs w:val="24"/>
              </w:rPr>
              <w:t xml:space="preserve"> </w:t>
            </w:r>
            <w:proofErr w:type="spellStart"/>
            <w:r w:rsidRPr="00601CBC">
              <w:rPr>
                <w:rFonts w:ascii="Times New Roman" w:hAnsi="Times New Roman" w:cs="Times New Roman"/>
                <w:b/>
                <w:color w:val="000000" w:themeColor="text1"/>
                <w:sz w:val="24"/>
                <w:szCs w:val="24"/>
              </w:rPr>
              <w:t>erythrinus</w:t>
            </w:r>
            <w:proofErr w:type="spellEnd"/>
            <w:r w:rsidRPr="00601CBC">
              <w:rPr>
                <w:rFonts w:ascii="Times New Roman" w:hAnsi="Times New Roman" w:cs="Times New Roman"/>
                <w:b/>
                <w:color w:val="000000" w:themeColor="text1"/>
                <w:sz w:val="24"/>
                <w:szCs w:val="24"/>
              </w:rPr>
              <w:t xml:space="preserve"> )</w:t>
            </w:r>
          </w:p>
        </w:tc>
        <w:tc>
          <w:tcPr>
            <w:tcW w:w="2269" w:type="dxa"/>
            <w:tcBorders>
              <w:top w:val="single" w:sz="8" w:space="0" w:color="4BACC6"/>
              <w:left w:val="single" w:sz="8" w:space="0" w:color="4BACC6"/>
              <w:bottom w:val="single" w:sz="8" w:space="0" w:color="4BACC6"/>
              <w:right w:val="single" w:sz="8" w:space="0" w:color="4BACC6"/>
            </w:tcBorders>
            <w:vAlign w:val="center"/>
          </w:tcPr>
          <w:p w:rsidR="007839D5" w:rsidRPr="00601CBC" w:rsidRDefault="007839D5" w:rsidP="007839D5">
            <w:pPr>
              <w:ind w:left="1"/>
              <w:jc w:val="center"/>
              <w:rPr>
                <w:rFonts w:ascii="Times New Roman" w:hAnsi="Times New Roman" w:cs="Times New Roman"/>
                <w:b/>
                <w:color w:val="000000" w:themeColor="text1"/>
                <w:sz w:val="24"/>
                <w:szCs w:val="24"/>
              </w:rPr>
            </w:pPr>
            <w:r w:rsidRPr="00601CBC">
              <w:rPr>
                <w:rFonts w:ascii="Times New Roman" w:hAnsi="Times New Roman" w:cs="Times New Roman"/>
                <w:b/>
                <w:color w:val="000000" w:themeColor="text1"/>
                <w:sz w:val="24"/>
                <w:szCs w:val="24"/>
              </w:rPr>
              <w:t>20 cm</w:t>
            </w:r>
          </w:p>
        </w:tc>
        <w:tc>
          <w:tcPr>
            <w:tcW w:w="1985" w:type="dxa"/>
            <w:tcBorders>
              <w:top w:val="single" w:sz="8" w:space="0" w:color="4BACC6"/>
              <w:left w:val="single" w:sz="8" w:space="0" w:color="4BACC6"/>
              <w:bottom w:val="single" w:sz="8" w:space="0" w:color="4BACC6"/>
              <w:right w:val="single" w:sz="8" w:space="0" w:color="4BACC6"/>
            </w:tcBorders>
            <w:vAlign w:val="center"/>
          </w:tcPr>
          <w:p w:rsidR="007839D5" w:rsidRPr="00601CBC" w:rsidRDefault="007839D5" w:rsidP="007839D5">
            <w:pPr>
              <w:ind w:left="1"/>
              <w:jc w:val="center"/>
              <w:rPr>
                <w:rFonts w:ascii="Times New Roman" w:hAnsi="Times New Roman" w:cs="Times New Roman"/>
                <w:color w:val="000000" w:themeColor="text1"/>
                <w:sz w:val="24"/>
                <w:szCs w:val="24"/>
              </w:rPr>
            </w:pPr>
          </w:p>
        </w:tc>
      </w:tr>
      <w:tr w:rsidR="007839D5" w:rsidRPr="00601CBC" w:rsidTr="00022B42">
        <w:trPr>
          <w:trHeight w:val="476"/>
        </w:trPr>
        <w:tc>
          <w:tcPr>
            <w:tcW w:w="5637" w:type="dxa"/>
            <w:tcBorders>
              <w:top w:val="single" w:sz="8" w:space="0" w:color="4BACC6"/>
              <w:left w:val="single" w:sz="8" w:space="0" w:color="4BACC6"/>
              <w:bottom w:val="single" w:sz="4" w:space="0" w:color="000000"/>
              <w:right w:val="single" w:sz="8" w:space="0" w:color="4BACC6"/>
            </w:tcBorders>
            <w:vAlign w:val="center"/>
          </w:tcPr>
          <w:p w:rsidR="007839D5" w:rsidRPr="00601CBC" w:rsidRDefault="007839D5" w:rsidP="007839D5">
            <w:pPr>
              <w:jc w:val="center"/>
              <w:rPr>
                <w:rFonts w:ascii="Times New Roman" w:hAnsi="Times New Roman" w:cs="Times New Roman"/>
                <w:color w:val="000000" w:themeColor="text1"/>
                <w:sz w:val="24"/>
                <w:szCs w:val="24"/>
              </w:rPr>
            </w:pPr>
            <w:r w:rsidRPr="00601CBC">
              <w:rPr>
                <w:rFonts w:ascii="Times New Roman" w:hAnsi="Times New Roman" w:cs="Times New Roman"/>
                <w:color w:val="000000" w:themeColor="text1"/>
                <w:sz w:val="24"/>
                <w:szCs w:val="24"/>
              </w:rPr>
              <w:t>Diğer türler</w:t>
            </w:r>
          </w:p>
        </w:tc>
        <w:tc>
          <w:tcPr>
            <w:tcW w:w="2269" w:type="dxa"/>
            <w:tcBorders>
              <w:top w:val="single" w:sz="8" w:space="0" w:color="4BACC6"/>
              <w:left w:val="single" w:sz="8" w:space="0" w:color="4BACC6"/>
              <w:bottom w:val="single" w:sz="4" w:space="0" w:color="000000"/>
              <w:right w:val="single" w:sz="8" w:space="0" w:color="4BACC6"/>
            </w:tcBorders>
            <w:vAlign w:val="center"/>
          </w:tcPr>
          <w:p w:rsidR="007839D5" w:rsidRPr="00601CBC" w:rsidRDefault="007839D5" w:rsidP="007839D5">
            <w:pPr>
              <w:ind w:left="1"/>
              <w:jc w:val="center"/>
              <w:rPr>
                <w:rFonts w:ascii="Times New Roman" w:hAnsi="Times New Roman" w:cs="Times New Roman"/>
                <w:color w:val="000000" w:themeColor="text1"/>
                <w:sz w:val="24"/>
                <w:szCs w:val="24"/>
              </w:rPr>
            </w:pPr>
          </w:p>
        </w:tc>
        <w:tc>
          <w:tcPr>
            <w:tcW w:w="1985" w:type="dxa"/>
            <w:tcBorders>
              <w:top w:val="single" w:sz="8" w:space="0" w:color="4BACC6"/>
              <w:left w:val="single" w:sz="8" w:space="0" w:color="4BACC6"/>
              <w:bottom w:val="single" w:sz="4" w:space="0" w:color="000000"/>
              <w:right w:val="single" w:sz="8" w:space="0" w:color="4BACC6"/>
            </w:tcBorders>
            <w:vAlign w:val="center"/>
          </w:tcPr>
          <w:p w:rsidR="007839D5" w:rsidRPr="00601CBC" w:rsidRDefault="007839D5" w:rsidP="007839D5">
            <w:pPr>
              <w:ind w:left="1"/>
              <w:jc w:val="center"/>
              <w:rPr>
                <w:rFonts w:ascii="Times New Roman" w:hAnsi="Times New Roman" w:cs="Times New Roman"/>
                <w:color w:val="000000" w:themeColor="text1"/>
                <w:sz w:val="24"/>
                <w:szCs w:val="24"/>
              </w:rPr>
            </w:pPr>
          </w:p>
        </w:tc>
      </w:tr>
    </w:tbl>
    <w:p w:rsidR="006111C1" w:rsidRPr="00601CBC" w:rsidRDefault="006111C1" w:rsidP="007839D5">
      <w:pPr>
        <w:spacing w:after="10"/>
        <w:rPr>
          <w:rFonts w:ascii="Times New Roman" w:hAnsi="Times New Roman" w:cs="Times New Roman"/>
          <w:color w:val="000000" w:themeColor="text1"/>
          <w:sz w:val="24"/>
          <w:szCs w:val="24"/>
        </w:rPr>
      </w:pPr>
    </w:p>
    <w:p w:rsidR="006111C1" w:rsidRPr="00601CBC" w:rsidRDefault="006111C1" w:rsidP="006756D9">
      <w:pPr>
        <w:shd w:val="clear" w:color="auto" w:fill="FFFFFF"/>
        <w:spacing w:before="100" w:beforeAutospacing="1" w:after="100" w:afterAutospacing="1" w:line="240" w:lineRule="auto"/>
        <w:ind w:left="720"/>
        <w:rPr>
          <w:rFonts w:ascii="Times New Roman" w:eastAsia="Times New Roman" w:hAnsi="Times New Roman" w:cs="Times New Roman"/>
          <w:color w:val="000000" w:themeColor="text1"/>
          <w:sz w:val="24"/>
          <w:szCs w:val="24"/>
          <w:lang w:eastAsia="tr-TR"/>
        </w:rPr>
      </w:pPr>
    </w:p>
    <w:sectPr w:rsidR="006111C1" w:rsidRPr="00601CBC" w:rsidSect="006756D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96B"/>
    <w:multiLevelType w:val="multilevel"/>
    <w:tmpl w:val="1BCA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B3742"/>
    <w:multiLevelType w:val="multilevel"/>
    <w:tmpl w:val="5094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46E51"/>
    <w:multiLevelType w:val="multilevel"/>
    <w:tmpl w:val="C448A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B1061"/>
    <w:multiLevelType w:val="multilevel"/>
    <w:tmpl w:val="0F022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2C2F80"/>
    <w:multiLevelType w:val="multilevel"/>
    <w:tmpl w:val="DFE85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6E0B00"/>
    <w:multiLevelType w:val="multilevel"/>
    <w:tmpl w:val="7E2851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D25857"/>
    <w:multiLevelType w:val="multilevel"/>
    <w:tmpl w:val="B1803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8230D2"/>
    <w:multiLevelType w:val="multilevel"/>
    <w:tmpl w:val="49B27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253382"/>
    <w:multiLevelType w:val="multilevel"/>
    <w:tmpl w:val="86BEB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B07E6C"/>
    <w:multiLevelType w:val="multilevel"/>
    <w:tmpl w:val="B2306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BF5AAC"/>
    <w:multiLevelType w:val="multilevel"/>
    <w:tmpl w:val="5E429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EA3843"/>
    <w:multiLevelType w:val="multilevel"/>
    <w:tmpl w:val="49A23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1E721D"/>
    <w:multiLevelType w:val="multilevel"/>
    <w:tmpl w:val="1E46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1553F0"/>
    <w:multiLevelType w:val="multilevel"/>
    <w:tmpl w:val="D8C80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555941"/>
    <w:multiLevelType w:val="multilevel"/>
    <w:tmpl w:val="D0863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904E9E"/>
    <w:multiLevelType w:val="multilevel"/>
    <w:tmpl w:val="A2BC9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BA3494"/>
    <w:multiLevelType w:val="multilevel"/>
    <w:tmpl w:val="8A86D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0"/>
  </w:num>
  <w:num w:numId="3">
    <w:abstractNumId w:val="12"/>
  </w:num>
  <w:num w:numId="4">
    <w:abstractNumId w:val="1"/>
  </w:num>
  <w:num w:numId="5">
    <w:abstractNumId w:val="4"/>
  </w:num>
  <w:num w:numId="6">
    <w:abstractNumId w:val="11"/>
  </w:num>
  <w:num w:numId="7">
    <w:abstractNumId w:val="3"/>
  </w:num>
  <w:num w:numId="8">
    <w:abstractNumId w:val="15"/>
  </w:num>
  <w:num w:numId="9">
    <w:abstractNumId w:val="9"/>
  </w:num>
  <w:num w:numId="10">
    <w:abstractNumId w:val="6"/>
  </w:num>
  <w:num w:numId="11">
    <w:abstractNumId w:val="5"/>
  </w:num>
  <w:num w:numId="12">
    <w:abstractNumId w:val="8"/>
  </w:num>
  <w:num w:numId="13">
    <w:abstractNumId w:val="2"/>
  </w:num>
  <w:num w:numId="14">
    <w:abstractNumId w:val="10"/>
  </w:num>
  <w:num w:numId="15">
    <w:abstractNumId w:val="14"/>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2F7"/>
    <w:rsid w:val="000531FC"/>
    <w:rsid w:val="000A31DB"/>
    <w:rsid w:val="000A628C"/>
    <w:rsid w:val="00152EB3"/>
    <w:rsid w:val="0016038C"/>
    <w:rsid w:val="001D5C04"/>
    <w:rsid w:val="00281DEA"/>
    <w:rsid w:val="002B22F7"/>
    <w:rsid w:val="003414F3"/>
    <w:rsid w:val="00344F46"/>
    <w:rsid w:val="004B23CB"/>
    <w:rsid w:val="004B3347"/>
    <w:rsid w:val="004B708D"/>
    <w:rsid w:val="0059072E"/>
    <w:rsid w:val="00601CBC"/>
    <w:rsid w:val="006111C1"/>
    <w:rsid w:val="006756D9"/>
    <w:rsid w:val="00711B29"/>
    <w:rsid w:val="007839D5"/>
    <w:rsid w:val="007C5C19"/>
    <w:rsid w:val="009B11E7"/>
    <w:rsid w:val="009F22DD"/>
    <w:rsid w:val="00BF4C8C"/>
    <w:rsid w:val="00C56118"/>
    <w:rsid w:val="00D9073A"/>
    <w:rsid w:val="00E10703"/>
    <w:rsid w:val="00E26789"/>
    <w:rsid w:val="00F27D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8B288"/>
  <w15:chartTrackingRefBased/>
  <w15:docId w15:val="{E98C0DD6-4DD2-4E8D-9E74-40FFAC60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B22F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B22F7"/>
    <w:rPr>
      <w:b/>
      <w:bCs/>
    </w:rPr>
  </w:style>
  <w:style w:type="table" w:customStyle="1" w:styleId="TableGrid">
    <w:name w:val="TableGrid"/>
    <w:rsid w:val="006111C1"/>
    <w:pPr>
      <w:spacing w:after="0" w:line="240" w:lineRule="auto"/>
    </w:pPr>
    <w:rPr>
      <w:rFonts w:eastAsiaTheme="minorEastAsia"/>
      <w:lang w:eastAsia="tr-TR"/>
    </w:rPr>
    <w:tblPr>
      <w:tblCellMar>
        <w:top w:w="0" w:type="dxa"/>
        <w:left w:w="0" w:type="dxa"/>
        <w:bottom w:w="0" w:type="dxa"/>
        <w:right w:w="0" w:type="dxa"/>
      </w:tblCellMar>
    </w:tblPr>
  </w:style>
  <w:style w:type="character" w:styleId="Kpr">
    <w:name w:val="Hyperlink"/>
    <w:basedOn w:val="VarsaylanParagrafYazTipi"/>
    <w:uiPriority w:val="99"/>
    <w:unhideWhenUsed/>
    <w:rsid w:val="006111C1"/>
    <w:rPr>
      <w:color w:val="0000FF"/>
      <w:u w:val="single"/>
    </w:rPr>
  </w:style>
  <w:style w:type="paragraph" w:styleId="HTMLncedenBiimlendirilmi">
    <w:name w:val="HTML Preformatted"/>
    <w:basedOn w:val="Normal"/>
    <w:link w:val="HTMLncedenBiimlendirilmiChar"/>
    <w:uiPriority w:val="99"/>
    <w:semiHidden/>
    <w:unhideWhenUsed/>
    <w:rsid w:val="00611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6111C1"/>
    <w:rPr>
      <w:rFonts w:ascii="Courier New" w:eastAsia="Times New Roman" w:hAnsi="Courier New" w:cs="Courier New"/>
      <w:sz w:val="20"/>
      <w:szCs w:val="20"/>
      <w:lang w:eastAsia="tr-TR"/>
    </w:rPr>
  </w:style>
  <w:style w:type="paragraph" w:styleId="ListeParagraf">
    <w:name w:val="List Paragraph"/>
    <w:basedOn w:val="Normal"/>
    <w:uiPriority w:val="34"/>
    <w:qFormat/>
    <w:rsid w:val="006111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79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earcharchive.calacademy.org/research/ichthyology/catalog/fishcatget.asp?spid=19197" TargetMode="External"/><Relationship Id="rId3" Type="http://schemas.openxmlformats.org/officeDocument/2006/relationships/settings" Target="settings.xml"/><Relationship Id="rId7" Type="http://schemas.openxmlformats.org/officeDocument/2006/relationships/hyperlink" Target="http://researcharchive.calacademy.org/research/ichthyology/catalog/fishcatget.asp?spid=1919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searcharchive.calacademy.org/research/ichthyology/catalog/fishcatget.asp?genid=4152" TargetMode="External"/><Relationship Id="rId11" Type="http://schemas.openxmlformats.org/officeDocument/2006/relationships/fontTable" Target="fontTable.xml"/><Relationship Id="rId5" Type="http://schemas.openxmlformats.org/officeDocument/2006/relationships/hyperlink" Target="http://researcharchive.calacademy.org/research/ichthyology/catalog/fishcatget.asp?genid=4152" TargetMode="External"/><Relationship Id="rId10" Type="http://schemas.openxmlformats.org/officeDocument/2006/relationships/hyperlink" Target="http://researcharchive.calacademy.org/research/ichthyology/catalog/fishcatget.asp?spid=19197" TargetMode="External"/><Relationship Id="rId4" Type="http://schemas.openxmlformats.org/officeDocument/2006/relationships/webSettings" Target="webSettings.xml"/><Relationship Id="rId9" Type="http://schemas.openxmlformats.org/officeDocument/2006/relationships/hyperlink" Target="http://researcharchive.calacademy.org/research/ichthyology/catalog/fishcatget.asp?spid=19197"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2406</Words>
  <Characters>13717</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Elizya</dc:creator>
  <cp:keywords/>
  <dc:description/>
  <cp:lastModifiedBy>Hülya GÜRALP</cp:lastModifiedBy>
  <cp:revision>3</cp:revision>
  <dcterms:created xsi:type="dcterms:W3CDTF">2024-10-31T12:59:00Z</dcterms:created>
  <dcterms:modified xsi:type="dcterms:W3CDTF">2024-11-01T13:48:00Z</dcterms:modified>
</cp:coreProperties>
</file>