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7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7"/>
      </w:tblGrid>
      <w:tr w:rsidR="00C33FCD" w:rsidTr="00C33FCD">
        <w:trPr>
          <w:trHeight w:val="10628"/>
        </w:trPr>
        <w:tc>
          <w:tcPr>
            <w:tcW w:w="10437" w:type="dxa"/>
          </w:tcPr>
          <w:p w:rsidR="00715191" w:rsidRDefault="00330B0A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    </w:t>
            </w:r>
            <w:r w:rsidR="00715191"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     ULUSAL BAYRAM GÜNLERİNDE ÇALIŞMA RUHSATI BA</w:t>
            </w:r>
            <w:r w:rsidR="00715191" w:rsidRPr="00EC0F0B">
              <w:rPr>
                <w:rFonts w:ascii="TTE2B325D8t00" w:hAnsi="TTE2B325D8t00" w:cs="TTE2B325D8t00"/>
                <w:b/>
                <w:sz w:val="24"/>
                <w:szCs w:val="24"/>
              </w:rPr>
              <w:t>Ş</w:t>
            </w:r>
            <w:r w:rsidR="00715191">
              <w:rPr>
                <w:rFonts w:ascii="Times-Bold" w:hAnsi="Times-Bold" w:cs="Times-Bold"/>
                <w:b/>
                <w:bCs/>
                <w:sz w:val="24"/>
                <w:szCs w:val="24"/>
              </w:rPr>
              <w:t>VURU BEYAN FORMU</w:t>
            </w: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7BB8t00" w:hAnsi="TTE2B37BB8t00" w:cs="TTE2B37BB8t00"/>
                <w:sz w:val="24"/>
                <w:szCs w:val="24"/>
              </w:rPr>
            </w:pP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7BB8t00" w:hAnsi="TTE2B37BB8t00" w:cs="TTE2B37BB8t00"/>
                <w:sz w:val="24"/>
                <w:szCs w:val="24"/>
              </w:rPr>
            </w:pP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7BB8t00" w:hAnsi="TTE2B37BB8t00" w:cs="TTE2B37BB8t00"/>
                <w:sz w:val="24"/>
                <w:szCs w:val="24"/>
              </w:rPr>
            </w:pP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7BB8t00" w:hAnsi="TTE2B37BB8t00" w:cs="TTE2B37BB8t00"/>
                <w:sz w:val="24"/>
                <w:szCs w:val="24"/>
              </w:rPr>
            </w:pP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>İş</w:t>
            </w:r>
            <w:r>
              <w:rPr>
                <w:rFonts w:ascii="Times-Roman" w:hAnsi="Times-Roman" w:cs="Times-Roman"/>
                <w:sz w:val="24"/>
                <w:szCs w:val="24"/>
              </w:rPr>
              <w:t>yeri Sahibinin Adı Soyadı   :</w:t>
            </w: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>İş</w:t>
            </w:r>
            <w:r>
              <w:rPr>
                <w:rFonts w:ascii="Times-Roman" w:hAnsi="Times-Roman" w:cs="Times-Roman"/>
                <w:sz w:val="24"/>
                <w:szCs w:val="24"/>
              </w:rPr>
              <w:t>yerinin Unvanı                    :</w:t>
            </w: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>İş</w:t>
            </w:r>
            <w:r>
              <w:rPr>
                <w:rFonts w:ascii="Times-Roman" w:hAnsi="Times-Roman" w:cs="Times-Roman"/>
                <w:sz w:val="24"/>
                <w:szCs w:val="24"/>
              </w:rPr>
              <w:t>yerinin Faaliyet Konusu     :</w:t>
            </w: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>İş</w:t>
            </w:r>
            <w:r>
              <w:rPr>
                <w:rFonts w:ascii="Times-Roman" w:hAnsi="Times-Roman" w:cs="Times-Roman"/>
                <w:sz w:val="24"/>
                <w:szCs w:val="24"/>
              </w:rPr>
              <w:t>yerinin Sınıfı                      :</w:t>
            </w: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>İş</w:t>
            </w:r>
            <w:r>
              <w:rPr>
                <w:rFonts w:ascii="Times-Roman" w:hAnsi="Times-Roman" w:cs="Times-Roman"/>
                <w:sz w:val="24"/>
                <w:szCs w:val="24"/>
              </w:rPr>
              <w:t>yerinin Adresi                    :</w:t>
            </w: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>İş</w:t>
            </w:r>
            <w:r>
              <w:rPr>
                <w:rFonts w:ascii="Times-Roman" w:hAnsi="Times-Roman" w:cs="Times-Roman"/>
                <w:sz w:val="24"/>
                <w:szCs w:val="24"/>
              </w:rPr>
              <w:t>yeri Açma ve Çalı</w:t>
            </w:r>
            <w:r>
              <w:rPr>
                <w:rFonts w:ascii="TTE2B37BB8t00" w:hAnsi="TTE2B37BB8t00" w:cs="TTE2B37BB8t00"/>
                <w:sz w:val="24"/>
                <w:szCs w:val="24"/>
              </w:rPr>
              <w:t>ş</w:t>
            </w:r>
            <w:r>
              <w:rPr>
                <w:rFonts w:ascii="Times-Roman" w:hAnsi="Times-Roman" w:cs="Times-Roman"/>
                <w:sz w:val="24"/>
                <w:szCs w:val="24"/>
              </w:rPr>
              <w:t>ma Ruhsatı Tarih ve Numarası       :</w:t>
            </w: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TE2B37BB8t00" w:hAnsi="TTE2B37BB8t00" w:cs="TTE2B37BB8t00"/>
                <w:sz w:val="24"/>
                <w:szCs w:val="24"/>
              </w:rPr>
            </w:pP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 xml:space="preserve"> </w:t>
            </w: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               Yukarıda açık adresi, faaliyet konusu ve İ</w:t>
            </w:r>
            <w:r>
              <w:rPr>
                <w:rFonts w:ascii="TTE2B37BB8t00" w:hAnsi="TTE2B37BB8t00" w:cs="TTE2B37BB8t00"/>
                <w:sz w:val="24"/>
                <w:szCs w:val="24"/>
              </w:rPr>
              <w:t>ş</w:t>
            </w:r>
            <w:r>
              <w:rPr>
                <w:rFonts w:ascii="Times-Roman" w:hAnsi="Times-Roman" w:cs="Times-Roman"/>
                <w:sz w:val="24"/>
                <w:szCs w:val="24"/>
              </w:rPr>
              <w:t>yeri Açma ve Çalı</w:t>
            </w:r>
            <w:r>
              <w:rPr>
                <w:rFonts w:ascii="TTE2B37BB8t00" w:hAnsi="TTE2B37BB8t00" w:cs="TTE2B37BB8t00"/>
                <w:sz w:val="24"/>
                <w:szCs w:val="24"/>
              </w:rPr>
              <w:t>ş</w:t>
            </w:r>
            <w:r>
              <w:rPr>
                <w:rFonts w:ascii="Times-Roman" w:hAnsi="Times-Roman" w:cs="Times-Roman"/>
                <w:sz w:val="24"/>
                <w:szCs w:val="24"/>
              </w:rPr>
              <w:t>ma Ruhsatı tarih ve numarası belirtilen İşyerini Ulusal Bayram Günlerinde çalı</w:t>
            </w:r>
            <w:r>
              <w:rPr>
                <w:rFonts w:ascii="TTE2B37BB8t00" w:hAnsi="TTE2B37BB8t00" w:cs="TTE2B37BB8t00"/>
                <w:sz w:val="24"/>
                <w:szCs w:val="24"/>
              </w:rPr>
              <w:t>ş</w:t>
            </w:r>
            <w:r>
              <w:rPr>
                <w:rFonts w:ascii="Times-Roman" w:hAnsi="Times-Roman" w:cs="Times-Roman"/>
                <w:sz w:val="24"/>
                <w:szCs w:val="24"/>
              </w:rPr>
              <w:t>tıraca</w:t>
            </w:r>
            <w:r>
              <w:rPr>
                <w:rFonts w:ascii="TTE2B37BB8t00" w:hAnsi="TTE2B37BB8t00" w:cs="TTE2B37BB8t00"/>
                <w:sz w:val="24"/>
                <w:szCs w:val="24"/>
              </w:rPr>
              <w:t>ğ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ımı bildirir, </w:t>
            </w:r>
            <w:r w:rsidRPr="00923989">
              <w:rPr>
                <w:rFonts w:ascii="Times-Roman" w:hAnsi="Times-Roman" w:cs="Times-Roman"/>
                <w:sz w:val="24"/>
                <w:szCs w:val="24"/>
              </w:rPr>
              <w:t>7033 sayılı Kanun’un 12. maddesi ve 2464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Pr="00923989">
              <w:rPr>
                <w:rFonts w:ascii="Times-Roman" w:hAnsi="Times-Roman" w:cs="Times-Roman"/>
                <w:sz w:val="24"/>
                <w:szCs w:val="24"/>
              </w:rPr>
              <w:t xml:space="preserve">sayılı Kanun’un 58. maddesine </w:t>
            </w:r>
            <w:r>
              <w:rPr>
                <w:rFonts w:ascii="Times-Roman" w:hAnsi="Times-Roman" w:cs="Times-Roman"/>
                <w:sz w:val="24"/>
                <w:szCs w:val="24"/>
              </w:rPr>
              <w:t>göre Ulusal Bayram Günlerinde Çalı</w:t>
            </w:r>
            <w:r>
              <w:rPr>
                <w:rFonts w:ascii="TTE2B37BB8t00" w:hAnsi="TTE2B37BB8t00" w:cs="TTE2B37BB8t00"/>
                <w:sz w:val="24"/>
                <w:szCs w:val="24"/>
              </w:rPr>
              <w:t>ş</w:t>
            </w:r>
            <w:r>
              <w:rPr>
                <w:rFonts w:ascii="Times-Roman" w:hAnsi="Times-Roman" w:cs="Times-Roman"/>
                <w:sz w:val="24"/>
                <w:szCs w:val="24"/>
              </w:rPr>
              <w:t>ma Ruhsatı verilmesi hususunu arz ederim.</w:t>
            </w: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7BB8t00" w:hAnsi="TTE2B37BB8t00" w:cs="TTE2B37BB8t00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                                                                                                                         …./…./201</w:t>
            </w:r>
            <w:r w:rsidR="008E0846">
              <w:rPr>
                <w:rFonts w:ascii="Times-Roman" w:hAnsi="Times-Roman" w:cs="Times-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-Roman" w:hAnsi="Times-Roman" w:cs="Times-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TE2B37BB8t00" w:hAnsi="TTE2B37BB8t00" w:cs="TTE2B37BB8t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ascii="TTE2B37BB8t00" w:hAnsi="TTE2B37BB8t00" w:cs="TTE2B37BB8t00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 xml:space="preserve">                                                                                                       İş</w:t>
            </w:r>
            <w:r>
              <w:rPr>
                <w:rFonts w:ascii="Times-Roman" w:hAnsi="Times-Roman" w:cs="Times-Roman"/>
                <w:sz w:val="24"/>
                <w:szCs w:val="24"/>
              </w:rPr>
              <w:t>yeri Sahibinin Adı Soyadı</w:t>
            </w: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 xml:space="preserve">                                                                                                                Ş</w:t>
            </w:r>
            <w:r>
              <w:rPr>
                <w:rFonts w:ascii="Times-Roman" w:hAnsi="Times-Roman" w:cs="Times-Roman"/>
                <w:sz w:val="24"/>
                <w:szCs w:val="24"/>
              </w:rPr>
              <w:t>irket ise Ka</w:t>
            </w:r>
            <w:r>
              <w:rPr>
                <w:rFonts w:ascii="TTE2B37BB8t00" w:hAnsi="TTE2B37BB8t00" w:cs="TTE2B37BB8t00"/>
                <w:sz w:val="24"/>
                <w:szCs w:val="24"/>
              </w:rPr>
              <w:t>ş</w:t>
            </w:r>
            <w:r>
              <w:rPr>
                <w:rFonts w:ascii="Times-Roman" w:hAnsi="Times-Roman" w:cs="Times-Roman"/>
                <w:sz w:val="24"/>
                <w:szCs w:val="24"/>
              </w:rPr>
              <w:t>esi</w:t>
            </w:r>
          </w:p>
          <w:p w:rsidR="00715191" w:rsidRDefault="00715191" w:rsidP="00715191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25D8t00" w:hAnsi="TTE2B325D8t00" w:cs="TTE2B325D8t00"/>
                <w:b/>
                <w:sz w:val="24"/>
                <w:szCs w:val="24"/>
              </w:rPr>
            </w:pPr>
          </w:p>
          <w:p w:rsidR="00C33FCD" w:rsidRDefault="00C33FCD" w:rsidP="00C33FCD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25D8t00" w:hAnsi="TTE2B325D8t00" w:cs="TTE2B325D8t00"/>
                <w:b/>
                <w:sz w:val="24"/>
                <w:szCs w:val="24"/>
              </w:rPr>
            </w:pPr>
          </w:p>
          <w:p w:rsidR="00C33FCD" w:rsidRDefault="00C33FCD" w:rsidP="00C33FCD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25D8t00" w:hAnsi="TTE2B325D8t00" w:cs="TTE2B325D8t00"/>
                <w:b/>
                <w:sz w:val="24"/>
                <w:szCs w:val="24"/>
              </w:rPr>
            </w:pPr>
          </w:p>
          <w:p w:rsidR="00C33FCD" w:rsidRDefault="00C33FCD" w:rsidP="00C33FCD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25D8t00" w:hAnsi="TTE2B325D8t00" w:cs="TTE2B325D8t00"/>
                <w:b/>
                <w:sz w:val="24"/>
                <w:szCs w:val="24"/>
              </w:rPr>
            </w:pPr>
          </w:p>
          <w:p w:rsidR="00C33FCD" w:rsidRDefault="00C33FCD" w:rsidP="00C33FCD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25D8t00" w:hAnsi="TTE2B325D8t00" w:cs="TTE2B325D8t00"/>
                <w:b/>
                <w:sz w:val="24"/>
                <w:szCs w:val="24"/>
              </w:rPr>
            </w:pPr>
          </w:p>
          <w:p w:rsidR="00C33FCD" w:rsidRDefault="00C33FCD" w:rsidP="00C33FCD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25D8t00" w:hAnsi="TTE2B325D8t00" w:cs="TTE2B325D8t00"/>
                <w:b/>
                <w:sz w:val="24"/>
                <w:szCs w:val="24"/>
              </w:rPr>
            </w:pPr>
          </w:p>
          <w:p w:rsidR="00C33FCD" w:rsidRPr="006E2677" w:rsidRDefault="00C33FCD" w:rsidP="00C33FCD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:rsidR="00B477C7" w:rsidRPr="00C33FCD" w:rsidRDefault="00B477C7" w:rsidP="00B477C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BCC" w:rsidRDefault="00B42BCC" w:rsidP="006E2677"/>
    <w:sectPr w:rsidR="00B42BCC" w:rsidSect="00B42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DE9" w:rsidRDefault="00B33DE9" w:rsidP="00C33FCD">
      <w:pPr>
        <w:spacing w:after="0" w:line="240" w:lineRule="auto"/>
      </w:pPr>
      <w:r>
        <w:separator/>
      </w:r>
    </w:p>
  </w:endnote>
  <w:endnote w:type="continuationSeparator" w:id="0">
    <w:p w:rsidR="00B33DE9" w:rsidRDefault="00B33DE9" w:rsidP="00C3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B325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B37B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DE9" w:rsidRDefault="00B33DE9" w:rsidP="00C33FCD">
      <w:pPr>
        <w:spacing w:after="0" w:line="240" w:lineRule="auto"/>
      </w:pPr>
      <w:r>
        <w:separator/>
      </w:r>
    </w:p>
  </w:footnote>
  <w:footnote w:type="continuationSeparator" w:id="0">
    <w:p w:rsidR="00B33DE9" w:rsidRDefault="00B33DE9" w:rsidP="00C33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0B"/>
    <w:rsid w:val="000845E6"/>
    <w:rsid w:val="00142218"/>
    <w:rsid w:val="00175C28"/>
    <w:rsid w:val="00233806"/>
    <w:rsid w:val="002C7DCB"/>
    <w:rsid w:val="00330B0A"/>
    <w:rsid w:val="00350F5B"/>
    <w:rsid w:val="003B5274"/>
    <w:rsid w:val="0040200B"/>
    <w:rsid w:val="00694859"/>
    <w:rsid w:val="006E2677"/>
    <w:rsid w:val="00715191"/>
    <w:rsid w:val="00752FBD"/>
    <w:rsid w:val="00773E49"/>
    <w:rsid w:val="007A2A0C"/>
    <w:rsid w:val="00832CC0"/>
    <w:rsid w:val="008E0846"/>
    <w:rsid w:val="0090100B"/>
    <w:rsid w:val="009944A7"/>
    <w:rsid w:val="00B141BA"/>
    <w:rsid w:val="00B33DE9"/>
    <w:rsid w:val="00B42BCC"/>
    <w:rsid w:val="00B43597"/>
    <w:rsid w:val="00B477C7"/>
    <w:rsid w:val="00BB1AC8"/>
    <w:rsid w:val="00BE2D7E"/>
    <w:rsid w:val="00C06DAC"/>
    <w:rsid w:val="00C32728"/>
    <w:rsid w:val="00C33FCD"/>
    <w:rsid w:val="00C52346"/>
    <w:rsid w:val="00CE4B60"/>
    <w:rsid w:val="00D25C69"/>
    <w:rsid w:val="00D744D4"/>
    <w:rsid w:val="00DA0012"/>
    <w:rsid w:val="00DA738A"/>
    <w:rsid w:val="00DC2262"/>
    <w:rsid w:val="00EC0F0B"/>
    <w:rsid w:val="00EF1885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8654"/>
  <w15:docId w15:val="{A524435F-13B5-435A-9A77-70AE796D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33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33FCD"/>
  </w:style>
  <w:style w:type="paragraph" w:styleId="AltBilgi">
    <w:name w:val="footer"/>
    <w:basedOn w:val="Normal"/>
    <w:link w:val="AltBilgiChar"/>
    <w:uiPriority w:val="99"/>
    <w:semiHidden/>
    <w:unhideWhenUsed/>
    <w:rsid w:val="00C33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33FCD"/>
  </w:style>
  <w:style w:type="paragraph" w:styleId="BalonMetni">
    <w:name w:val="Balloon Text"/>
    <w:basedOn w:val="Normal"/>
    <w:link w:val="BalonMetniChar"/>
    <w:uiPriority w:val="99"/>
    <w:semiHidden/>
    <w:unhideWhenUsed/>
    <w:rsid w:val="00CE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2F09-7EE6-4140-9A56-9CD79858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</dc:creator>
  <cp:lastModifiedBy>Ebru Memiş</cp:lastModifiedBy>
  <cp:revision>7</cp:revision>
  <cp:lastPrinted>2017-01-03T10:59:00Z</cp:lastPrinted>
  <dcterms:created xsi:type="dcterms:W3CDTF">2017-01-03T10:59:00Z</dcterms:created>
  <dcterms:modified xsi:type="dcterms:W3CDTF">2019-01-18T07:52:00Z</dcterms:modified>
</cp:coreProperties>
</file>