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3" w:rsidRPr="0030226C" w:rsidRDefault="00F24B73" w:rsidP="00F24B73">
      <w:pPr>
        <w:ind w:left="2832" w:firstLine="708"/>
        <w:jc w:val="both"/>
        <w:rPr>
          <w:b/>
          <w:sz w:val="28"/>
          <w:szCs w:val="28"/>
        </w:rPr>
      </w:pPr>
      <w:r w:rsidRPr="0030226C">
        <w:rPr>
          <w:b/>
          <w:sz w:val="28"/>
          <w:szCs w:val="28"/>
        </w:rPr>
        <w:t>İLAN METNİ</w:t>
      </w:r>
    </w:p>
    <w:p w:rsidR="005F1920" w:rsidRPr="0030226C" w:rsidRDefault="000A342A" w:rsidP="000A3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sz w:val="24"/>
          <w:szCs w:val="24"/>
        </w:rPr>
        <w:t>339.750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,00 TL (KDV </w:t>
      </w:r>
      <w:proofErr w:type="gramStart"/>
      <w:r w:rsidR="00FF78C6" w:rsidRPr="0030226C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FF78C6" w:rsidRPr="0030226C">
        <w:rPr>
          <w:rFonts w:ascii="Times New Roman" w:hAnsi="Times New Roman" w:cs="Times New Roman"/>
          <w:sz w:val="24"/>
          <w:szCs w:val="24"/>
        </w:rPr>
        <w:t>) keşif bedelli, 10.</w:t>
      </w:r>
      <w:r w:rsidRPr="0030226C">
        <w:rPr>
          <w:rFonts w:ascii="Times New Roman" w:hAnsi="Times New Roman" w:cs="Times New Roman"/>
          <w:sz w:val="24"/>
          <w:szCs w:val="24"/>
        </w:rPr>
        <w:t>192</w:t>
      </w:r>
      <w:r w:rsidR="00FF78C6" w:rsidRPr="0030226C">
        <w:rPr>
          <w:rFonts w:ascii="Times New Roman" w:hAnsi="Times New Roman" w:cs="Times New Roman"/>
          <w:sz w:val="24"/>
          <w:szCs w:val="24"/>
        </w:rPr>
        <w:t>,</w:t>
      </w:r>
      <w:r w:rsidRPr="0030226C">
        <w:rPr>
          <w:rFonts w:ascii="Times New Roman" w:hAnsi="Times New Roman" w:cs="Times New Roman"/>
          <w:sz w:val="24"/>
          <w:szCs w:val="24"/>
        </w:rPr>
        <w:t>5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0 TL geçici teminatlı </w:t>
      </w:r>
      <w:r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"Adana Büyükşehir Belediyesi Halk Ekmek ve Gıda Ürünleri İşletme Müdürlüğüne Bağlı Ekmek Fabrikalarında Üretim Sonucu Ortaya Çıkan Boş Un Çuval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</w:t>
      </w:r>
      <w:r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ının 2886 sayılı Devlet İhale Kanunu Uyarınca Şartname Hüküm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Doğrultusunda Toptan Satışı”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İhalesi </w:t>
      </w:r>
      <w:r w:rsidR="0030226C" w:rsidRPr="0030226C">
        <w:rPr>
          <w:rFonts w:ascii="Times New Roman" w:hAnsi="Times New Roman" w:cs="Times New Roman"/>
          <w:sz w:val="24"/>
          <w:szCs w:val="24"/>
        </w:rPr>
        <w:t>08.11.2023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tarihinde gerçekleştirilmiştir. İlgili i</w:t>
      </w:r>
      <w:r w:rsidR="006F5722" w:rsidRPr="0030226C">
        <w:rPr>
          <w:rFonts w:ascii="Times New Roman" w:hAnsi="Times New Roman" w:cs="Times New Roman"/>
          <w:sz w:val="24"/>
          <w:szCs w:val="24"/>
        </w:rPr>
        <w:t>şe ait ihale,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istekli çıkmadığından dolayı </w:t>
      </w:r>
      <w:r w:rsidR="0030226C" w:rsidRPr="0030226C">
        <w:rPr>
          <w:rFonts w:ascii="Times New Roman" w:hAnsi="Times New Roman" w:cs="Times New Roman"/>
          <w:sz w:val="24"/>
          <w:szCs w:val="24"/>
        </w:rPr>
        <w:t>08.11.2023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 ve 91441280-110.04-74</w:t>
      </w:r>
      <w:r w:rsidR="0030226C" w:rsidRPr="0030226C">
        <w:rPr>
          <w:rFonts w:ascii="Times New Roman" w:hAnsi="Times New Roman" w:cs="Times New Roman"/>
          <w:sz w:val="24"/>
          <w:szCs w:val="24"/>
        </w:rPr>
        <w:t>64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sayılı 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Encümen Kararı </w:t>
      </w:r>
      <w:r w:rsidR="00FF78C6" w:rsidRPr="0030226C">
        <w:rPr>
          <w:rFonts w:ascii="Times New Roman" w:hAnsi="Times New Roman" w:cs="Times New Roman"/>
          <w:sz w:val="24"/>
          <w:szCs w:val="24"/>
        </w:rPr>
        <w:t>ile 2886 sayılı kanun uyarınca 15 g</w:t>
      </w:r>
      <w:r w:rsidR="006F5722" w:rsidRPr="0030226C">
        <w:rPr>
          <w:rFonts w:ascii="Times New Roman" w:hAnsi="Times New Roman" w:cs="Times New Roman"/>
          <w:sz w:val="24"/>
          <w:szCs w:val="24"/>
        </w:rPr>
        <w:t>ün içerisinde gerçekleştirilecektir.</w:t>
      </w:r>
    </w:p>
    <w:p w:rsidR="00530256" w:rsidRPr="0030226C" w:rsidRDefault="00530256" w:rsidP="00FF78C6">
      <w:pPr>
        <w:jc w:val="both"/>
        <w:rPr>
          <w:rFonts w:ascii="Times New Roman" w:hAnsi="Times New Roman" w:cs="Times New Roman"/>
          <w:sz w:val="24"/>
          <w:szCs w:val="24"/>
        </w:rPr>
      </w:pPr>
      <w:r w:rsidRPr="0030226C">
        <w:rPr>
          <w:rFonts w:ascii="Times New Roman" w:hAnsi="Times New Roman" w:cs="Times New Roman"/>
          <w:b/>
          <w:sz w:val="24"/>
          <w:szCs w:val="24"/>
        </w:rPr>
        <w:t>İhale Tarihi:</w:t>
      </w:r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  <w:r w:rsidR="0030226C" w:rsidRPr="0030226C">
        <w:rPr>
          <w:rFonts w:ascii="Times New Roman" w:hAnsi="Times New Roman" w:cs="Times New Roman"/>
          <w:sz w:val="24"/>
          <w:szCs w:val="24"/>
        </w:rPr>
        <w:t>15.11.</w:t>
      </w:r>
      <w:proofErr w:type="gramStart"/>
      <w:r w:rsidR="0030226C" w:rsidRPr="0030226C">
        <w:rPr>
          <w:rFonts w:ascii="Times New Roman" w:hAnsi="Times New Roman" w:cs="Times New Roman"/>
          <w:sz w:val="24"/>
          <w:szCs w:val="24"/>
        </w:rPr>
        <w:t xml:space="preserve">2023       </w:t>
      </w:r>
      <w:r w:rsidR="0030226C" w:rsidRPr="0030226C">
        <w:rPr>
          <w:rFonts w:ascii="Times New Roman" w:hAnsi="Times New Roman" w:cs="Times New Roman"/>
          <w:b/>
          <w:sz w:val="24"/>
          <w:szCs w:val="24"/>
        </w:rPr>
        <w:t>Saat</w:t>
      </w:r>
      <w:proofErr w:type="gramEnd"/>
      <w:r w:rsidR="0030226C" w:rsidRPr="0030226C">
        <w:rPr>
          <w:rFonts w:ascii="Times New Roman" w:hAnsi="Times New Roman" w:cs="Times New Roman"/>
          <w:b/>
          <w:sz w:val="24"/>
          <w:szCs w:val="24"/>
        </w:rPr>
        <w:t>: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 14.05</w:t>
      </w:r>
      <w:r w:rsidRPr="00302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56" w:rsidRDefault="00530256" w:rsidP="00FF78C6">
      <w:pPr>
        <w:jc w:val="both"/>
      </w:pPr>
      <w:bookmarkStart w:id="0" w:name="_GoBack"/>
      <w:bookmarkEnd w:id="0"/>
    </w:p>
    <w:sectPr w:rsidR="005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D"/>
    <w:rsid w:val="000A342A"/>
    <w:rsid w:val="0030226C"/>
    <w:rsid w:val="00530256"/>
    <w:rsid w:val="005F1920"/>
    <w:rsid w:val="0062138D"/>
    <w:rsid w:val="006F5722"/>
    <w:rsid w:val="00733ECF"/>
    <w:rsid w:val="007A160A"/>
    <w:rsid w:val="00F24B7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7E25"/>
  <w15:chartTrackingRefBased/>
  <w15:docId w15:val="{587FE93B-42B7-42A8-A558-092CEBC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KILIÇLIOĞLU</dc:creator>
  <cp:keywords/>
  <dc:description/>
  <cp:lastModifiedBy>Emel KILIÇLIOĞLU</cp:lastModifiedBy>
  <cp:revision>6</cp:revision>
  <dcterms:created xsi:type="dcterms:W3CDTF">2020-12-29T08:35:00Z</dcterms:created>
  <dcterms:modified xsi:type="dcterms:W3CDTF">2023-11-09T08:15:00Z</dcterms:modified>
</cp:coreProperties>
</file>