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73" w:rsidRDefault="00F24B73" w:rsidP="00F24B73">
      <w:pPr>
        <w:ind w:left="2832" w:firstLine="708"/>
        <w:jc w:val="both"/>
        <w:rPr>
          <w:sz w:val="28"/>
          <w:szCs w:val="28"/>
        </w:rPr>
      </w:pPr>
      <w:r>
        <w:rPr>
          <w:sz w:val="28"/>
          <w:szCs w:val="28"/>
        </w:rPr>
        <w:t>İLAN METNİ</w:t>
      </w:r>
    </w:p>
    <w:p w:rsidR="007B4654" w:rsidRDefault="007B4654" w:rsidP="00F24B73">
      <w:pPr>
        <w:ind w:left="2832" w:firstLine="708"/>
        <w:jc w:val="both"/>
        <w:rPr>
          <w:sz w:val="28"/>
          <w:szCs w:val="28"/>
        </w:rPr>
      </w:pPr>
    </w:p>
    <w:p w:rsidR="007B4654" w:rsidRDefault="007B4654" w:rsidP="007B4654">
      <w:pPr>
        <w:ind w:firstLine="708"/>
        <w:jc w:val="both"/>
        <w:rPr>
          <w:rFonts w:ascii="Times New Roman TUR" w:hAnsi="Times New Roman TUR" w:cs="Times New Roman TUR"/>
          <w:color w:val="333333"/>
          <w:shd w:val="clear" w:color="auto" w:fill="FFFFFF"/>
        </w:rPr>
      </w:pPr>
      <w:proofErr w:type="gramStart"/>
      <w:r>
        <w:rPr>
          <w:rFonts w:ascii="Times New Roman TUR" w:hAnsi="Times New Roman TUR" w:cs="Times New Roman TUR"/>
          <w:color w:val="333333"/>
          <w:sz w:val="23"/>
          <w:szCs w:val="23"/>
          <w:shd w:val="clear" w:color="auto" w:fill="FFFFFF"/>
        </w:rPr>
        <w:t>Adana Büyükşehir Belediyesi Halk Ekmek ve Gıda Ürünleri İşletme Müdürlüğüne bağlı ekmek fabrikalarında üretilen ekmek ve ekmek çeşitlerinin 2886 sayılı Devlet İhale Kanun uyarınca şartname hükümleri doğrultusunda Toptan Satış ve Dağıtımı ihalesi, 138.851.790,00 TL keşif bedel</w:t>
      </w:r>
      <w:r w:rsidR="002A22D3">
        <w:rPr>
          <w:rFonts w:ascii="Times New Roman TUR" w:hAnsi="Times New Roman TUR" w:cs="Times New Roman TUR"/>
          <w:color w:val="333333"/>
          <w:sz w:val="23"/>
          <w:szCs w:val="23"/>
          <w:shd w:val="clear" w:color="auto" w:fill="FFFFFF"/>
        </w:rPr>
        <w:t>i</w:t>
      </w:r>
      <w:bookmarkStart w:id="0" w:name="_GoBack"/>
      <w:bookmarkEnd w:id="0"/>
      <w:r>
        <w:rPr>
          <w:rFonts w:ascii="Times New Roman TUR" w:hAnsi="Times New Roman TUR" w:cs="Times New Roman TUR"/>
          <w:color w:val="333333"/>
          <w:sz w:val="23"/>
          <w:szCs w:val="23"/>
          <w:shd w:val="clear" w:color="auto" w:fill="FFFFFF"/>
        </w:rPr>
        <w:t xml:space="preserve"> ve 4.165.553,70 TL Geçici Teminat </w:t>
      </w:r>
      <w:r w:rsidR="002A22D3">
        <w:rPr>
          <w:rFonts w:ascii="Times New Roman TUR" w:hAnsi="Times New Roman TUR" w:cs="Times New Roman TUR"/>
          <w:color w:val="333333"/>
          <w:sz w:val="23"/>
          <w:szCs w:val="23"/>
          <w:shd w:val="clear" w:color="auto" w:fill="FFFFFF"/>
        </w:rPr>
        <w:t xml:space="preserve">bedeli </w:t>
      </w:r>
      <w:r>
        <w:rPr>
          <w:rFonts w:ascii="Times New Roman TUR" w:hAnsi="Times New Roman TUR" w:cs="Times New Roman TUR"/>
          <w:color w:val="333333"/>
          <w:sz w:val="23"/>
          <w:szCs w:val="23"/>
          <w:shd w:val="clear" w:color="auto" w:fill="FFFFFF"/>
        </w:rPr>
        <w:t xml:space="preserve">ile 01.11.2023 tarihinde gerçekleştirilmiş olup; ilgili işe ait ihale, istekli çıkmadığından dolayı  </w:t>
      </w:r>
      <w:r w:rsidRPr="007B4654">
        <w:rPr>
          <w:rFonts w:ascii="Times New Roman TUR" w:hAnsi="Times New Roman TUR" w:cs="Times New Roman TUR"/>
          <w:color w:val="333333"/>
          <w:sz w:val="23"/>
          <w:szCs w:val="23"/>
          <w:shd w:val="clear" w:color="auto" w:fill="FFFFFF"/>
        </w:rPr>
        <w:t>01.11.2023 tarih ve 91441280-110.04-7</w:t>
      </w:r>
      <w:r>
        <w:rPr>
          <w:rFonts w:ascii="Times New Roman TUR" w:hAnsi="Times New Roman TUR" w:cs="Times New Roman TUR"/>
          <w:color w:val="333333"/>
          <w:sz w:val="23"/>
          <w:szCs w:val="23"/>
          <w:shd w:val="clear" w:color="auto" w:fill="FFFFFF"/>
        </w:rPr>
        <w:t>311 sayılı Encümen Kararı ile 2886 </w:t>
      </w:r>
      <w:r>
        <w:rPr>
          <w:rFonts w:ascii="Times New Roman TUR" w:hAnsi="Times New Roman TUR" w:cs="Times New Roman TUR"/>
          <w:color w:val="333333"/>
          <w:shd w:val="clear" w:color="auto" w:fill="FFFFFF"/>
        </w:rPr>
        <w:t xml:space="preserve">sayılı kanun uyarınca 08.11.2023 tarihinde gerçekleştirilecektir. </w:t>
      </w:r>
      <w:proofErr w:type="gramEnd"/>
    </w:p>
    <w:p w:rsidR="00357C7D" w:rsidRPr="00357C7D" w:rsidRDefault="00530256" w:rsidP="007B4654">
      <w:pPr>
        <w:ind w:firstLine="708"/>
        <w:jc w:val="both"/>
      </w:pPr>
      <w:r w:rsidRPr="00530256">
        <w:rPr>
          <w:b/>
        </w:rPr>
        <w:t>İhale Tarihi:</w:t>
      </w:r>
      <w:r>
        <w:t xml:space="preserve"> </w:t>
      </w:r>
      <w:r w:rsidR="007B4654">
        <w:t>08.11.2023</w:t>
      </w:r>
      <w:r w:rsidR="00357C7D">
        <w:t xml:space="preserve"> </w:t>
      </w:r>
      <w:r w:rsidR="00357C7D" w:rsidRPr="00357C7D">
        <w:rPr>
          <w:b/>
        </w:rPr>
        <w:t xml:space="preserve"> Saat</w:t>
      </w:r>
      <w:r w:rsidR="00357C7D">
        <w:t xml:space="preserve"> : 14:</w:t>
      </w:r>
      <w:r w:rsidR="007B4654">
        <w:t>15</w:t>
      </w:r>
      <w:r w:rsidR="00357C7D">
        <w:t xml:space="preserve"> </w:t>
      </w:r>
    </w:p>
    <w:p w:rsidR="00530256" w:rsidRDefault="00530256" w:rsidP="00FF78C6">
      <w:pPr>
        <w:jc w:val="both"/>
      </w:pPr>
    </w:p>
    <w:sectPr w:rsidR="005302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TUR">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8D"/>
    <w:rsid w:val="002A22D3"/>
    <w:rsid w:val="00357C7D"/>
    <w:rsid w:val="00530256"/>
    <w:rsid w:val="005F1920"/>
    <w:rsid w:val="0062138D"/>
    <w:rsid w:val="006F5722"/>
    <w:rsid w:val="00733ECF"/>
    <w:rsid w:val="007A160A"/>
    <w:rsid w:val="007B4654"/>
    <w:rsid w:val="00833B53"/>
    <w:rsid w:val="00A6237A"/>
    <w:rsid w:val="00C21A49"/>
    <w:rsid w:val="00D21D83"/>
    <w:rsid w:val="00F24B73"/>
    <w:rsid w:val="00FF78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B6EF"/>
  <w15:chartTrackingRefBased/>
  <w15:docId w15:val="{587FE93B-42B7-42A8-A558-092CEBC4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91</Words>
  <Characters>521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KILIÇLIOĞLU</dc:creator>
  <cp:keywords/>
  <dc:description/>
  <cp:lastModifiedBy>Emel KILIÇLIOĞLU</cp:lastModifiedBy>
  <cp:revision>12</cp:revision>
  <dcterms:created xsi:type="dcterms:W3CDTF">2020-12-29T08:35:00Z</dcterms:created>
  <dcterms:modified xsi:type="dcterms:W3CDTF">2023-11-02T06:44:00Z</dcterms:modified>
</cp:coreProperties>
</file>